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30" w:rsidRPr="00770A61" w:rsidRDefault="001D2230" w:rsidP="001D2230">
      <w:pPr>
        <w:snapToGrid w:val="0"/>
        <w:spacing w:line="400" w:lineRule="exac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770A61">
        <w:rPr>
          <w:rFonts w:ascii="標楷體" w:eastAsia="標楷體" w:hAnsi="標楷體" w:hint="eastAsia"/>
          <w:kern w:val="2"/>
          <w:sz w:val="28"/>
          <w:szCs w:val="28"/>
        </w:rPr>
        <w:t>桃園市108</w:t>
      </w:r>
      <w:proofErr w:type="gramStart"/>
      <w:r w:rsidRPr="00770A61">
        <w:rPr>
          <w:rFonts w:ascii="標楷體" w:eastAsia="標楷體" w:hAnsi="標楷體" w:hint="eastAsia"/>
          <w:kern w:val="2"/>
          <w:sz w:val="28"/>
          <w:szCs w:val="28"/>
        </w:rPr>
        <w:t>學年度精進</w:t>
      </w:r>
      <w:proofErr w:type="gramEnd"/>
      <w:r w:rsidRPr="00770A61">
        <w:rPr>
          <w:rFonts w:ascii="標楷體" w:eastAsia="標楷體" w:hAnsi="標楷體" w:hint="eastAsia"/>
          <w:kern w:val="2"/>
          <w:sz w:val="28"/>
          <w:szCs w:val="28"/>
        </w:rPr>
        <w:t>國民中小學教師教學專業與課程品質整體推動計畫</w:t>
      </w:r>
    </w:p>
    <w:p w:rsidR="00BF36B1" w:rsidRPr="00770A61" w:rsidRDefault="00BF36B1" w:rsidP="00BF36B1">
      <w:pPr>
        <w:snapToGrid w:val="0"/>
        <w:spacing w:line="400" w:lineRule="exact"/>
        <w:jc w:val="center"/>
        <w:rPr>
          <w:rFonts w:ascii="標楷體" w:eastAsia="標楷體" w:hAnsi="標楷體"/>
          <w:kern w:val="2"/>
          <w:sz w:val="32"/>
          <w:szCs w:val="32"/>
        </w:rPr>
      </w:pPr>
      <w:r w:rsidRPr="00770A61">
        <w:rPr>
          <w:rFonts w:ascii="標楷體" w:eastAsia="標楷體" w:hAnsi="標楷體" w:hint="eastAsia"/>
          <w:kern w:val="2"/>
          <w:sz w:val="32"/>
          <w:szCs w:val="32"/>
        </w:rPr>
        <w:t>桃園市108學年度十二年國民基本教育精進國民中學及國民小學教學品質計畫</w:t>
      </w:r>
      <w:proofErr w:type="gramStart"/>
      <w:r w:rsidRPr="00770A61">
        <w:rPr>
          <w:rFonts w:ascii="標楷體" w:eastAsia="標楷體" w:hAnsi="標楷體" w:hint="eastAsia"/>
          <w:kern w:val="2"/>
          <w:sz w:val="32"/>
          <w:szCs w:val="32"/>
        </w:rPr>
        <w:t>—</w:t>
      </w:r>
      <w:proofErr w:type="gramEnd"/>
      <w:r w:rsidRPr="00770A61">
        <w:rPr>
          <w:rFonts w:ascii="標楷體" w:eastAsia="標楷體" w:hAnsi="標楷體" w:hint="eastAsia"/>
          <w:kern w:val="2"/>
          <w:sz w:val="32"/>
          <w:szCs w:val="32"/>
        </w:rPr>
        <w:t>專業成長活動</w:t>
      </w:r>
    </w:p>
    <w:p w:rsidR="00BF36B1" w:rsidRPr="00700473" w:rsidRDefault="00BF36B1" w:rsidP="001D2230">
      <w:pPr>
        <w:pStyle w:val="1"/>
        <w:spacing w:before="0" w:after="0" w:line="420" w:lineRule="auto"/>
        <w:jc w:val="center"/>
        <w:rPr>
          <w:rFonts w:ascii="標楷體" w:eastAsia="標楷體" w:hAnsi="標楷體" w:cs="Times New Roman"/>
          <w:b w:val="0"/>
          <w:kern w:val="2"/>
        </w:rPr>
      </w:pPr>
      <w:bookmarkStart w:id="0" w:name="_Toc8311428"/>
      <w:bookmarkStart w:id="1" w:name="_GoBack"/>
      <w:r w:rsidRPr="00BF36B1">
        <w:rPr>
          <w:rFonts w:ascii="標楷體" w:eastAsia="標楷體" w:hAnsi="標楷體" w:cs="標楷體" w:hint="eastAsia"/>
          <w:color w:val="000000"/>
          <w:sz w:val="32"/>
          <w:szCs w:val="32"/>
        </w:rPr>
        <w:t>國小十二年國教課</w:t>
      </w:r>
      <w:proofErr w:type="gramStart"/>
      <w:r w:rsidRPr="00BF36B1">
        <w:rPr>
          <w:rFonts w:ascii="標楷體" w:eastAsia="標楷體" w:hAnsi="標楷體" w:cs="標楷體" w:hint="eastAsia"/>
          <w:color w:val="000000"/>
          <w:sz w:val="32"/>
          <w:szCs w:val="32"/>
        </w:rPr>
        <w:t>綱</w:t>
      </w:r>
      <w:proofErr w:type="gramEnd"/>
      <w:r w:rsidRPr="00BF36B1">
        <w:rPr>
          <w:rFonts w:ascii="標楷體" w:eastAsia="標楷體" w:hAnsi="標楷體" w:cs="標楷體" w:hint="eastAsia"/>
          <w:color w:val="000000"/>
          <w:sz w:val="32"/>
          <w:szCs w:val="32"/>
        </w:rPr>
        <w:t>總綱家長宣導</w:t>
      </w:r>
      <w:r>
        <w:rPr>
          <w:rFonts w:ascii="標楷體" w:eastAsia="標楷體" w:hAnsi="標楷體" w:cs="標楷體"/>
          <w:color w:val="000000"/>
          <w:sz w:val="32"/>
          <w:szCs w:val="32"/>
        </w:rPr>
        <w:t>實施計畫</w:t>
      </w:r>
      <w:bookmarkEnd w:id="1"/>
      <w:r w:rsidRPr="00770A61">
        <w:rPr>
          <w:rFonts w:ascii="標楷體" w:eastAsia="標楷體" w:hAnsi="標楷體" w:cs="Times New Roman" w:hint="eastAsia"/>
          <w:kern w:val="2"/>
          <w:sz w:val="24"/>
          <w:szCs w:val="24"/>
        </w:rPr>
        <w:t>（項次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6</w:t>
      </w:r>
      <w:r w:rsidRPr="00770A61">
        <w:rPr>
          <w:rFonts w:ascii="標楷體" w:eastAsia="標楷體" w:hAnsi="標楷體" w:cs="Times New Roman" w:hint="eastAsia"/>
          <w:kern w:val="2"/>
          <w:sz w:val="24"/>
          <w:szCs w:val="24"/>
        </w:rPr>
        <w:t>）</w:t>
      </w:r>
      <w:bookmarkEnd w:id="0"/>
    </w:p>
    <w:p w:rsidR="00D74BC8" w:rsidRPr="008A2951" w:rsidRDefault="00D74BC8" w:rsidP="00BF36B1">
      <w:pPr>
        <w:rPr>
          <w:rFonts w:ascii="標楷體" w:eastAsia="標楷體" w:hAnsi="標楷體" w:cs="標楷體"/>
          <w:b/>
        </w:rPr>
      </w:pPr>
      <w:r w:rsidRPr="008A2951">
        <w:rPr>
          <w:rFonts w:ascii="標楷體" w:eastAsia="標楷體" w:hAnsi="標楷體" w:cs="標楷體" w:hint="eastAsia"/>
          <w:b/>
        </w:rPr>
        <w:t xml:space="preserve">壹、依據 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一、十二年國民基本教育課程綱要總綱</w:t>
      </w:r>
      <w:r w:rsidR="00BF36B1">
        <w:rPr>
          <w:rFonts w:ascii="標楷體" w:eastAsia="標楷體" w:hAnsi="標楷體" w:cs="標楷體" w:hint="eastAsia"/>
          <w:color w:val="000000"/>
        </w:rPr>
        <w:t>。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二、教育部補助辦理十二年國民基本教育精進國中小教學品質要點</w:t>
      </w:r>
      <w:r w:rsidR="00BF36B1">
        <w:rPr>
          <w:rFonts w:ascii="標楷體" w:eastAsia="標楷體" w:hAnsi="標楷體" w:cs="標楷體" w:hint="eastAsia"/>
          <w:color w:val="000000"/>
        </w:rPr>
        <w:t>。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三、桃園市107學年度辦理精進國民中學及國民小學教學品質總體計畫</w:t>
      </w:r>
      <w:r w:rsidR="00BF36B1">
        <w:rPr>
          <w:rFonts w:ascii="標楷體" w:eastAsia="標楷體" w:hAnsi="標楷體" w:cs="標楷體" w:hint="eastAsia"/>
          <w:color w:val="000000"/>
        </w:rPr>
        <w:t>。</w:t>
      </w:r>
    </w:p>
    <w:p w:rsidR="00D74BC8" w:rsidRPr="008A2951" w:rsidRDefault="00D74BC8" w:rsidP="002A3010">
      <w:pPr>
        <w:jc w:val="both"/>
        <w:rPr>
          <w:rFonts w:ascii="標楷體" w:eastAsia="標楷體" w:hAnsi="標楷體" w:cs="標楷體"/>
          <w:b/>
        </w:rPr>
      </w:pPr>
      <w:r w:rsidRPr="008A2951">
        <w:rPr>
          <w:rFonts w:ascii="標楷體" w:eastAsia="標楷體" w:hAnsi="標楷體" w:cs="標楷體" w:hint="eastAsia"/>
          <w:b/>
        </w:rPr>
        <w:t xml:space="preserve">貳、目的 </w:t>
      </w:r>
    </w:p>
    <w:p w:rsidR="00D74BC8" w:rsidRPr="008A2951" w:rsidRDefault="00D74BC8" w:rsidP="002A3010">
      <w:pPr>
        <w:ind w:left="756" w:hanging="475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一、建立本市十二年國教課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綱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>家長宣導網絡，提升各級學校家長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對課綱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 xml:space="preserve">的理解與支持。   </w:t>
      </w:r>
    </w:p>
    <w:p w:rsidR="00D74BC8" w:rsidRPr="008A2951" w:rsidRDefault="00D74BC8" w:rsidP="002A3010">
      <w:pPr>
        <w:ind w:left="770" w:hanging="48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二、強化本市與學校十二年國教課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綱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>宣導強度，增進家長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參與課綱實踐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>的實務能力。</w:t>
      </w:r>
    </w:p>
    <w:p w:rsidR="00D74BC8" w:rsidRPr="008A2951" w:rsidRDefault="00D74BC8" w:rsidP="002A3010">
      <w:pPr>
        <w:ind w:left="742" w:rightChars="-119" w:right="-286" w:hanging="461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三、整合各區的十二年國教課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綱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>家長宣導，辦理部分跨校家長宣講，厚植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家長課綱認知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>。</w:t>
      </w:r>
    </w:p>
    <w:p w:rsidR="00D74BC8" w:rsidRPr="008A2951" w:rsidRDefault="00D74BC8" w:rsidP="002A3010">
      <w:pPr>
        <w:jc w:val="both"/>
        <w:rPr>
          <w:rFonts w:ascii="標楷體" w:eastAsia="標楷體" w:hAnsi="標楷體" w:cs="標楷體"/>
          <w:b/>
        </w:rPr>
      </w:pPr>
      <w:r w:rsidRPr="008A2951">
        <w:rPr>
          <w:rFonts w:ascii="標楷體" w:eastAsia="標楷體" w:hAnsi="標楷體" w:cs="標楷體" w:hint="eastAsia"/>
          <w:b/>
        </w:rPr>
        <w:t xml:space="preserve">參、辦理單位 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一、指導單位：教育部國民及學前教育署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二、主辦單位：桃園市政府教育局</w:t>
      </w:r>
    </w:p>
    <w:p w:rsidR="00D74BC8" w:rsidRPr="008A2951" w:rsidRDefault="00D74BC8" w:rsidP="002A3010">
      <w:pPr>
        <w:ind w:left="850" w:hanging="569"/>
        <w:jc w:val="both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三、協辦單位：桃園市國民教育輔導團</w:t>
      </w:r>
    </w:p>
    <w:p w:rsidR="00D74BC8" w:rsidRPr="00E4572B" w:rsidRDefault="00D74BC8" w:rsidP="002A3010">
      <w:pPr>
        <w:ind w:left="850" w:hanging="569"/>
        <w:jc w:val="both"/>
        <w:rPr>
          <w:rFonts w:ascii="標楷體" w:eastAsia="標楷體" w:hAnsi="標楷體" w:cs="標楷體"/>
        </w:rPr>
      </w:pPr>
      <w:r w:rsidRPr="008A2951">
        <w:rPr>
          <w:rFonts w:ascii="標楷體" w:eastAsia="標楷體" w:hAnsi="標楷體" w:cs="標楷體" w:hint="eastAsia"/>
          <w:color w:val="000000"/>
        </w:rPr>
        <w:t>四</w:t>
      </w:r>
      <w:r w:rsidRPr="00E4572B">
        <w:rPr>
          <w:rFonts w:ascii="標楷體" w:eastAsia="標楷體" w:hAnsi="標楷體" w:cs="標楷體" w:hint="eastAsia"/>
        </w:rPr>
        <w:t>、承辦單位：桃園市中壢區新明國民小學</w:t>
      </w:r>
    </w:p>
    <w:p w:rsidR="002A3010" w:rsidRPr="00E4572B" w:rsidRDefault="002A3010" w:rsidP="002A3010">
      <w:pPr>
        <w:jc w:val="both"/>
        <w:rPr>
          <w:rFonts w:ascii="標楷體" w:eastAsia="標楷體" w:hAnsi="標楷體" w:cs="標楷體"/>
          <w:b/>
        </w:rPr>
      </w:pPr>
      <w:r w:rsidRPr="00E4572B">
        <w:rPr>
          <w:rFonts w:ascii="標楷體" w:eastAsia="標楷體" w:hAnsi="標楷體" w:cs="標楷體" w:hint="eastAsia"/>
          <w:b/>
        </w:rPr>
        <w:t>肆、目標對象：</w:t>
      </w:r>
    </w:p>
    <w:p w:rsidR="002A3010" w:rsidRPr="00E4572B" w:rsidRDefault="002A3010" w:rsidP="002A3010">
      <w:pPr>
        <w:pStyle w:val="aa"/>
        <w:numPr>
          <w:ilvl w:val="0"/>
          <w:numId w:val="2"/>
        </w:numPr>
        <w:tabs>
          <w:tab w:val="left" w:pos="851"/>
        </w:tabs>
        <w:ind w:leftChars="0" w:left="851" w:hanging="567"/>
        <w:jc w:val="both"/>
        <w:rPr>
          <w:rFonts w:ascii="標楷體" w:eastAsia="標楷體" w:hAnsi="標楷體" w:cs="標楷體"/>
        </w:rPr>
      </w:pPr>
      <w:r w:rsidRPr="00E4572B">
        <w:rPr>
          <w:rFonts w:ascii="標楷體" w:eastAsia="標楷體" w:hAnsi="標楷體" w:cs="標楷體" w:hint="eastAsia"/>
        </w:rPr>
        <w:t>本市</w:t>
      </w:r>
      <w:r w:rsidRPr="00E4572B">
        <w:rPr>
          <w:rFonts w:ascii="標楷體" w:eastAsia="標楷體" w:hAnsi="標楷體" w:cs="Arial"/>
          <w:shd w:val="clear" w:color="auto" w:fill="FFFFFF"/>
        </w:rPr>
        <w:t>國小</w:t>
      </w:r>
      <w:r w:rsidRPr="00E4572B">
        <w:rPr>
          <w:rStyle w:val="a9"/>
          <w:rFonts w:ascii="標楷體" w:eastAsia="標楷體" w:hAnsi="標楷體" w:cs="Arial"/>
          <w:i w:val="0"/>
          <w:iCs w:val="0"/>
          <w:shd w:val="clear" w:color="auto" w:fill="FFFFFF"/>
        </w:rPr>
        <w:t>30班以上學校務必</w:t>
      </w:r>
      <w:r w:rsidRPr="00E4572B">
        <w:rPr>
          <w:rStyle w:val="a9"/>
          <w:rFonts w:ascii="標楷體" w:eastAsia="標楷體" w:hAnsi="標楷體" w:cs="Arial" w:hint="eastAsia"/>
          <w:i w:val="0"/>
          <w:iCs w:val="0"/>
          <w:shd w:val="clear" w:color="auto" w:fill="FFFFFF"/>
        </w:rPr>
        <w:t>申辦一場次</w:t>
      </w:r>
      <w:r w:rsidRPr="00E4572B">
        <w:rPr>
          <w:rFonts w:ascii="標楷體" w:eastAsia="標楷體" w:hAnsi="標楷體" w:cs="標楷體" w:hint="eastAsia"/>
        </w:rPr>
        <w:t>，依審查結果</w:t>
      </w:r>
      <w:proofErr w:type="gramStart"/>
      <w:r w:rsidRPr="00E4572B">
        <w:rPr>
          <w:rFonts w:ascii="標楷體" w:eastAsia="標楷體" w:hAnsi="標楷體" w:cs="標楷體" w:hint="eastAsia"/>
        </w:rPr>
        <w:t>每校核予</w:t>
      </w:r>
      <w:proofErr w:type="gramEnd"/>
      <w:r w:rsidRPr="00E4572B">
        <w:rPr>
          <w:rFonts w:ascii="標楷體" w:eastAsia="標楷體" w:hAnsi="標楷體" w:cs="標楷體" w:hint="eastAsia"/>
        </w:rPr>
        <w:t>補助5仟元整。</w:t>
      </w:r>
    </w:p>
    <w:p w:rsidR="002A3010" w:rsidRPr="00E4572B" w:rsidRDefault="002A3010" w:rsidP="002A3010">
      <w:pPr>
        <w:pStyle w:val="aa"/>
        <w:numPr>
          <w:ilvl w:val="0"/>
          <w:numId w:val="2"/>
        </w:numPr>
        <w:tabs>
          <w:tab w:val="left" w:pos="851"/>
        </w:tabs>
        <w:ind w:leftChars="0" w:hanging="196"/>
        <w:jc w:val="both"/>
        <w:rPr>
          <w:rFonts w:ascii="標楷體" w:eastAsia="標楷體" w:hAnsi="標楷體" w:cs="標楷體"/>
        </w:rPr>
      </w:pPr>
      <w:r w:rsidRPr="00E4572B">
        <w:rPr>
          <w:rFonts w:ascii="標楷體" w:eastAsia="標楷體" w:hAnsi="標楷體" w:cs="標楷體" w:hint="eastAsia"/>
        </w:rPr>
        <w:t>本市其他有意願辦理的國小，依計畫送件順序及審查結果</w:t>
      </w:r>
      <w:r w:rsidR="00885247">
        <w:rPr>
          <w:rFonts w:ascii="標楷體" w:eastAsia="標楷體" w:hAnsi="標楷體" w:cs="標楷體" w:hint="eastAsia"/>
        </w:rPr>
        <w:t>，</w:t>
      </w:r>
      <w:proofErr w:type="gramStart"/>
      <w:r w:rsidR="00885247" w:rsidRPr="00E4572B">
        <w:rPr>
          <w:rFonts w:ascii="標楷體" w:eastAsia="標楷體" w:hAnsi="標楷體" w:cs="標楷體" w:hint="eastAsia"/>
        </w:rPr>
        <w:t>每校</w:t>
      </w:r>
      <w:r w:rsidRPr="00E4572B">
        <w:rPr>
          <w:rFonts w:ascii="標楷體" w:eastAsia="標楷體" w:hAnsi="標楷體" w:cs="標楷體" w:hint="eastAsia"/>
        </w:rPr>
        <w:t>核予</w:t>
      </w:r>
      <w:proofErr w:type="gramEnd"/>
      <w:r w:rsidRPr="00E4572B">
        <w:rPr>
          <w:rFonts w:ascii="標楷體" w:eastAsia="標楷體" w:hAnsi="標楷體" w:cs="標楷體" w:hint="eastAsia"/>
        </w:rPr>
        <w:t>補助5仟</w:t>
      </w:r>
    </w:p>
    <w:p w:rsidR="002A3010" w:rsidRPr="00E4572B" w:rsidRDefault="002A3010" w:rsidP="002A3010">
      <w:pPr>
        <w:pStyle w:val="aa"/>
        <w:tabs>
          <w:tab w:val="left" w:pos="851"/>
        </w:tabs>
        <w:ind w:leftChars="0"/>
        <w:jc w:val="both"/>
        <w:rPr>
          <w:rFonts w:ascii="標楷體" w:eastAsia="標楷體" w:hAnsi="標楷體" w:cs="標楷體"/>
        </w:rPr>
      </w:pPr>
      <w:r w:rsidRPr="00E4572B">
        <w:rPr>
          <w:rFonts w:ascii="標楷體" w:eastAsia="標楷體" w:hAnsi="標楷體" w:cs="標楷體" w:hint="eastAsia"/>
        </w:rPr>
        <w:t xml:space="preserve">   元整。</w:t>
      </w:r>
    </w:p>
    <w:p w:rsidR="002A3010" w:rsidRPr="00E4572B" w:rsidRDefault="002A3010" w:rsidP="002A3010">
      <w:pPr>
        <w:jc w:val="both"/>
        <w:rPr>
          <w:rFonts w:ascii="標楷體" w:eastAsia="標楷體" w:hAnsi="標楷體" w:cs="標楷體"/>
          <w:b/>
        </w:rPr>
      </w:pPr>
      <w:r w:rsidRPr="00E4572B">
        <w:rPr>
          <w:rFonts w:ascii="標楷體" w:eastAsia="標楷體" w:hAnsi="標楷體" w:cs="標楷體" w:hint="eastAsia"/>
          <w:b/>
        </w:rPr>
        <w:t>伍、申請及辦理期間：</w:t>
      </w:r>
    </w:p>
    <w:p w:rsidR="002A3010" w:rsidRPr="00E4572B" w:rsidRDefault="002A3010" w:rsidP="002A3010">
      <w:pPr>
        <w:pStyle w:val="aa"/>
        <w:numPr>
          <w:ilvl w:val="0"/>
          <w:numId w:val="1"/>
        </w:numPr>
        <w:tabs>
          <w:tab w:val="left" w:pos="851"/>
        </w:tabs>
        <w:ind w:leftChars="0" w:left="851" w:hanging="567"/>
        <w:jc w:val="both"/>
        <w:rPr>
          <w:rFonts w:ascii="標楷體" w:eastAsia="標楷體" w:hAnsi="標楷體" w:cs="標楷體"/>
        </w:rPr>
      </w:pPr>
      <w:r w:rsidRPr="00E4572B">
        <w:rPr>
          <w:rFonts w:ascii="標楷體" w:eastAsia="標楷體" w:hAnsi="標楷體" w:cs="標楷體" w:hint="eastAsia"/>
        </w:rPr>
        <w:t>送件申請期程：108年10月1日至108年10月3</w:t>
      </w:r>
      <w:r w:rsidR="002A4D74">
        <w:rPr>
          <w:rFonts w:ascii="標楷體" w:eastAsia="標楷體" w:hAnsi="標楷體" w:cs="標楷體" w:hint="eastAsia"/>
        </w:rPr>
        <w:t>1</w:t>
      </w:r>
      <w:r w:rsidRPr="00E4572B">
        <w:rPr>
          <w:rFonts w:ascii="標楷體" w:eastAsia="標楷體" w:hAnsi="標楷體" w:cs="標楷體" w:hint="eastAsia"/>
        </w:rPr>
        <w:t>日</w:t>
      </w:r>
      <w:proofErr w:type="gramStart"/>
      <w:r w:rsidRPr="00E4572B">
        <w:rPr>
          <w:rFonts w:ascii="標楷體" w:eastAsia="標楷體" w:hAnsi="標楷體" w:cs="標楷體" w:hint="eastAsia"/>
        </w:rPr>
        <w:t>期間，</w:t>
      </w:r>
      <w:proofErr w:type="gramEnd"/>
      <w:r w:rsidRPr="00E4572B">
        <w:rPr>
          <w:rFonts w:ascii="標楷體" w:eastAsia="標楷體" w:hAnsi="標楷體" w:cs="標楷體" w:hint="eastAsia"/>
        </w:rPr>
        <w:t>請各校將活動實施計畫及經費概算</w:t>
      </w:r>
      <w:proofErr w:type="gramStart"/>
      <w:r w:rsidRPr="00E4572B">
        <w:rPr>
          <w:rFonts w:ascii="標楷體" w:eastAsia="標楷體" w:hAnsi="標楷體" w:cs="標楷體" w:hint="eastAsia"/>
        </w:rPr>
        <w:t>表核章版寄</w:t>
      </w:r>
      <w:proofErr w:type="gramEnd"/>
      <w:r w:rsidRPr="00E4572B">
        <w:rPr>
          <w:rFonts w:ascii="標楷體" w:eastAsia="標楷體" w:hAnsi="標楷體" w:cs="標楷體" w:hint="eastAsia"/>
        </w:rPr>
        <w:t>(送)至新明國小教務處收。</w:t>
      </w:r>
    </w:p>
    <w:p w:rsidR="002A3010" w:rsidRPr="00E4572B" w:rsidRDefault="002A3010" w:rsidP="002A3010">
      <w:pPr>
        <w:pStyle w:val="aa"/>
        <w:numPr>
          <w:ilvl w:val="0"/>
          <w:numId w:val="1"/>
        </w:numPr>
        <w:tabs>
          <w:tab w:val="left" w:pos="851"/>
        </w:tabs>
        <w:ind w:leftChars="0" w:left="851" w:hanging="567"/>
        <w:jc w:val="both"/>
        <w:rPr>
          <w:rFonts w:ascii="標楷體" w:eastAsia="標楷體" w:hAnsi="標楷體" w:cs="標楷體"/>
        </w:rPr>
      </w:pPr>
      <w:r w:rsidRPr="00E4572B">
        <w:rPr>
          <w:rFonts w:ascii="標楷體" w:eastAsia="標楷體" w:hAnsi="標楷體" w:cs="標楷體" w:hint="eastAsia"/>
        </w:rPr>
        <w:t>活動辦理期程：108年11月1日至109年6月30日</w:t>
      </w:r>
      <w:proofErr w:type="gramStart"/>
      <w:r w:rsidRPr="00E4572B">
        <w:rPr>
          <w:rFonts w:ascii="標楷體" w:eastAsia="標楷體" w:hAnsi="標楷體" w:cs="標楷體" w:hint="eastAsia"/>
        </w:rPr>
        <w:t>期間，</w:t>
      </w:r>
      <w:proofErr w:type="gramEnd"/>
      <w:r w:rsidRPr="00E4572B">
        <w:rPr>
          <w:rFonts w:ascii="標楷體" w:eastAsia="標楷體" w:hAnsi="標楷體" w:cs="標楷體" w:hint="eastAsia"/>
        </w:rPr>
        <w:t>請各校依核定金額及項目執行，並於</w:t>
      </w:r>
      <w:r w:rsidR="005E3CAC" w:rsidRPr="00E4572B">
        <w:rPr>
          <w:rFonts w:ascii="標楷體" w:eastAsia="標楷體" w:hAnsi="標楷體" w:cs="標楷體" w:hint="eastAsia"/>
        </w:rPr>
        <w:t>109年</w:t>
      </w:r>
      <w:r w:rsidRPr="00E4572B">
        <w:rPr>
          <w:rFonts w:ascii="標楷體" w:eastAsia="標楷體" w:hAnsi="標楷體" w:cs="標楷體" w:hint="eastAsia"/>
        </w:rPr>
        <w:t>7月30日前完成經費核銷及成果冊。</w:t>
      </w:r>
    </w:p>
    <w:p w:rsidR="00D74BC8" w:rsidRPr="008A2951" w:rsidRDefault="00D74BC8" w:rsidP="002A3010">
      <w:pPr>
        <w:ind w:left="1682" w:hangingChars="700" w:hanging="1682"/>
        <w:jc w:val="both"/>
        <w:rPr>
          <w:rFonts w:ascii="標楷體" w:eastAsia="標楷體" w:hAnsi="標楷體" w:cs="標楷體"/>
          <w:b/>
        </w:rPr>
      </w:pPr>
      <w:r w:rsidRPr="008A2951">
        <w:rPr>
          <w:rFonts w:ascii="標楷體" w:eastAsia="標楷體" w:hAnsi="標楷體" w:cs="標楷體" w:hint="eastAsia"/>
          <w:b/>
        </w:rPr>
        <w:t>陸、活動內容:</w:t>
      </w:r>
      <w:r w:rsidRPr="008A2951">
        <w:rPr>
          <w:rFonts w:ascii="標楷體" w:eastAsia="標楷體" w:hAnsi="標楷體" w:cs="標楷體" w:hint="eastAsia"/>
          <w:color w:val="000000"/>
        </w:rPr>
        <w:t xml:space="preserve"> 由各校結合學校行事，於108學年度內(班親會、親職教育日、家長會)規劃辦理。</w:t>
      </w:r>
    </w:p>
    <w:p w:rsidR="00D74BC8" w:rsidRPr="008A2951" w:rsidRDefault="00D74BC8" w:rsidP="00BF36B1">
      <w:pPr>
        <w:ind w:left="850" w:hanging="569"/>
        <w:rPr>
          <w:rFonts w:ascii="標楷體" w:eastAsia="標楷體" w:hAnsi="標楷體" w:cs="標楷體"/>
          <w:color w:val="000000"/>
        </w:rPr>
      </w:pPr>
      <w:r w:rsidRPr="008A2951">
        <w:rPr>
          <w:rFonts w:ascii="標楷體" w:eastAsia="標楷體" w:hAnsi="標楷體" w:cs="標楷體" w:hint="eastAsia"/>
          <w:color w:val="000000"/>
        </w:rPr>
        <w:t>一、推動十二年國教課</w:t>
      </w:r>
      <w:proofErr w:type="gramStart"/>
      <w:r w:rsidRPr="008A2951">
        <w:rPr>
          <w:rFonts w:ascii="標楷體" w:eastAsia="標楷體" w:hAnsi="標楷體" w:cs="標楷體" w:hint="eastAsia"/>
          <w:color w:val="000000"/>
        </w:rPr>
        <w:t>綱</w:t>
      </w:r>
      <w:proofErr w:type="gramEnd"/>
      <w:r w:rsidRPr="008A2951">
        <w:rPr>
          <w:rFonts w:ascii="標楷體" w:eastAsia="標楷體" w:hAnsi="標楷體" w:cs="標楷體" w:hint="eastAsia"/>
          <w:color w:val="000000"/>
        </w:rPr>
        <w:t xml:space="preserve">家長宣導講座課程表參考範例： </w:t>
      </w:r>
    </w:p>
    <w:tbl>
      <w:tblPr>
        <w:tblW w:w="8364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2570"/>
        <w:gridCol w:w="5794"/>
      </w:tblGrid>
      <w:tr w:rsidR="00D74BC8" w:rsidRPr="008A2951" w:rsidTr="00885247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C8" w:rsidRPr="008A2951" w:rsidRDefault="00D74BC8" w:rsidP="00BF36B1">
            <w:pPr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C8" w:rsidRPr="008A2951" w:rsidRDefault="00D74BC8" w:rsidP="00BF36B1">
            <w:pPr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課程內容</w:t>
            </w:r>
          </w:p>
        </w:tc>
      </w:tr>
      <w:tr w:rsidR="001F0DC4" w:rsidRPr="008A2951" w:rsidTr="00885247">
        <w:trPr>
          <w:trHeight w:hRule="exact" w:val="45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7E0B6E" w:rsidRDefault="001F0DC4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E0B6E">
              <w:rPr>
                <w:rFonts w:ascii="標楷體" w:eastAsia="標楷體" w:hAnsi="標楷體" w:cs="標楷體" w:hint="eastAsia"/>
              </w:rPr>
              <w:t>18:30-18:50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8A2951" w:rsidRDefault="001F0DC4" w:rsidP="001F0DC4">
            <w:pPr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報到領取資料</w:t>
            </w:r>
          </w:p>
        </w:tc>
      </w:tr>
      <w:tr w:rsidR="001F0DC4" w:rsidRPr="008A2951" w:rsidTr="00885247">
        <w:trPr>
          <w:trHeight w:hRule="exact" w:val="45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7E0B6E" w:rsidRDefault="001F0DC4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E0B6E">
              <w:rPr>
                <w:rFonts w:ascii="標楷體" w:eastAsia="標楷體" w:hAnsi="標楷體" w:cs="標楷體" w:hint="eastAsia"/>
              </w:rPr>
              <w:t>18:50-19:00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8A2951" w:rsidRDefault="001F0DC4" w:rsidP="001F0DC4">
            <w:pPr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開幕式</w:t>
            </w:r>
          </w:p>
        </w:tc>
      </w:tr>
      <w:tr w:rsidR="001F0DC4" w:rsidRPr="008A2951" w:rsidTr="00885247">
        <w:trPr>
          <w:trHeight w:hRule="exact" w:val="45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7E0B6E" w:rsidRDefault="001F0DC4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E0B6E">
              <w:rPr>
                <w:rFonts w:ascii="標楷體" w:eastAsia="標楷體" w:hAnsi="標楷體" w:cs="標楷體" w:hint="eastAsia"/>
              </w:rPr>
              <w:t>19:00-19:50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8A2951" w:rsidRDefault="001F0DC4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A2951">
              <w:rPr>
                <w:rFonts w:ascii="標楷體" w:eastAsia="標楷體" w:hAnsi="標楷體" w:cs="標楷體" w:hint="eastAsia"/>
              </w:rPr>
              <w:t>新課綱</w:t>
            </w:r>
            <w:proofErr w:type="gramEnd"/>
            <w:r w:rsidRPr="008A2951">
              <w:rPr>
                <w:rFonts w:ascii="標楷體" w:eastAsia="標楷體" w:hAnsi="標楷體" w:cs="標楷體" w:hint="eastAsia"/>
              </w:rPr>
              <w:t>的核心理念</w:t>
            </w:r>
          </w:p>
        </w:tc>
      </w:tr>
      <w:tr w:rsidR="001F0DC4" w:rsidRPr="008A2951" w:rsidTr="00885247">
        <w:trPr>
          <w:trHeight w:hRule="exact" w:val="45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7E0B6E" w:rsidRDefault="001F0DC4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E0B6E">
              <w:rPr>
                <w:rFonts w:ascii="標楷體" w:eastAsia="標楷體" w:hAnsi="標楷體" w:cs="標楷體" w:hint="eastAsia"/>
              </w:rPr>
              <w:t>20:00-20:50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8A2951" w:rsidRDefault="001F0DC4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素養導向學習體驗</w:t>
            </w:r>
          </w:p>
        </w:tc>
      </w:tr>
      <w:tr w:rsidR="001F0DC4" w:rsidRPr="008A2951" w:rsidTr="00885247">
        <w:trPr>
          <w:trHeight w:hRule="exact" w:val="45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7E0B6E" w:rsidRDefault="001F0DC4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E0B6E">
              <w:rPr>
                <w:rFonts w:ascii="標楷體" w:eastAsia="標楷體" w:hAnsi="標楷體" w:cs="標楷體" w:hint="eastAsia"/>
              </w:rPr>
              <w:t>20:50-21:00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DC4" w:rsidRPr="008A2951" w:rsidRDefault="001F0DC4" w:rsidP="001F0DC4">
            <w:pPr>
              <w:jc w:val="center"/>
              <w:rPr>
                <w:rFonts w:ascii="標楷體" w:eastAsia="標楷體" w:hAnsi="標楷體" w:cs="標楷體"/>
              </w:rPr>
            </w:pPr>
            <w:r w:rsidRPr="008A2951">
              <w:rPr>
                <w:rFonts w:ascii="標楷體" w:eastAsia="標楷體" w:hAnsi="標楷體" w:cs="標楷體" w:hint="eastAsia"/>
              </w:rPr>
              <w:t>綜合座談-家長應該做的事</w:t>
            </w:r>
          </w:p>
        </w:tc>
      </w:tr>
    </w:tbl>
    <w:p w:rsidR="00D74BC8" w:rsidRPr="008A2951" w:rsidRDefault="00D74BC8" w:rsidP="00862732">
      <w:pPr>
        <w:jc w:val="both"/>
        <w:rPr>
          <w:rFonts w:ascii="標楷體" w:eastAsia="標楷體" w:hAnsi="標楷體" w:cs="標楷體"/>
        </w:rPr>
      </w:pPr>
    </w:p>
    <w:sectPr w:rsidR="00D74BC8" w:rsidRPr="008A2951" w:rsidSect="00FB24A5">
      <w:footerReference w:type="default" r:id="rId7"/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78" w:rsidRDefault="00B04878" w:rsidP="008A2951">
      <w:r>
        <w:separator/>
      </w:r>
    </w:p>
  </w:endnote>
  <w:endnote w:type="continuationSeparator" w:id="0">
    <w:p w:rsidR="00B04878" w:rsidRDefault="00B04878" w:rsidP="008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946578"/>
      <w:docPartObj>
        <w:docPartGallery w:val="Page Numbers (Bottom of Page)"/>
        <w:docPartUnique/>
      </w:docPartObj>
    </w:sdtPr>
    <w:sdtEndPr/>
    <w:sdtContent>
      <w:p w:rsidR="001D2230" w:rsidRDefault="001D22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32" w:rsidRPr="00862732">
          <w:rPr>
            <w:noProof/>
            <w:lang w:val="zh-TW"/>
          </w:rPr>
          <w:t>1</w:t>
        </w:r>
        <w:r>
          <w:fldChar w:fldCharType="end"/>
        </w:r>
      </w:p>
    </w:sdtContent>
  </w:sdt>
  <w:p w:rsidR="001D2230" w:rsidRDefault="001D22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78" w:rsidRDefault="00B04878" w:rsidP="008A2951">
      <w:r>
        <w:separator/>
      </w:r>
    </w:p>
  </w:footnote>
  <w:footnote w:type="continuationSeparator" w:id="0">
    <w:p w:rsidR="00B04878" w:rsidRDefault="00B04878" w:rsidP="008A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0EC7"/>
    <w:multiLevelType w:val="hybridMultilevel"/>
    <w:tmpl w:val="46DE3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156F94"/>
    <w:multiLevelType w:val="hybridMultilevel"/>
    <w:tmpl w:val="93EEB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122845"/>
    <w:multiLevelType w:val="hybridMultilevel"/>
    <w:tmpl w:val="0B96ECE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042AB"/>
    <w:multiLevelType w:val="hybridMultilevel"/>
    <w:tmpl w:val="B8D2FD9C"/>
    <w:lvl w:ilvl="0" w:tplc="076AF02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973E03"/>
    <w:multiLevelType w:val="hybridMultilevel"/>
    <w:tmpl w:val="8162328A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91DE0"/>
    <w:multiLevelType w:val="hybridMultilevel"/>
    <w:tmpl w:val="87F64C1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5"/>
    <w:rsid w:val="00000993"/>
    <w:rsid w:val="000813DD"/>
    <w:rsid w:val="00143D0E"/>
    <w:rsid w:val="001556A9"/>
    <w:rsid w:val="001A1B7F"/>
    <w:rsid w:val="001D2230"/>
    <w:rsid w:val="001F0DC4"/>
    <w:rsid w:val="001F6080"/>
    <w:rsid w:val="002A3010"/>
    <w:rsid w:val="002A4D74"/>
    <w:rsid w:val="003217AE"/>
    <w:rsid w:val="003979E1"/>
    <w:rsid w:val="00486876"/>
    <w:rsid w:val="004C12F0"/>
    <w:rsid w:val="004D43A9"/>
    <w:rsid w:val="00510AD5"/>
    <w:rsid w:val="0051192D"/>
    <w:rsid w:val="00546B70"/>
    <w:rsid w:val="005975E2"/>
    <w:rsid w:val="005E3CAC"/>
    <w:rsid w:val="00634063"/>
    <w:rsid w:val="006F08C8"/>
    <w:rsid w:val="00793C4F"/>
    <w:rsid w:val="007E0B6E"/>
    <w:rsid w:val="00856C19"/>
    <w:rsid w:val="00862732"/>
    <w:rsid w:val="0088281D"/>
    <w:rsid w:val="00885247"/>
    <w:rsid w:val="008A2951"/>
    <w:rsid w:val="009436BD"/>
    <w:rsid w:val="00994D4D"/>
    <w:rsid w:val="009D7AC5"/>
    <w:rsid w:val="00B04878"/>
    <w:rsid w:val="00B76431"/>
    <w:rsid w:val="00BB62B3"/>
    <w:rsid w:val="00BF36B1"/>
    <w:rsid w:val="00C67F89"/>
    <w:rsid w:val="00D74BC8"/>
    <w:rsid w:val="00E1630A"/>
    <w:rsid w:val="00E4572B"/>
    <w:rsid w:val="00E935CF"/>
    <w:rsid w:val="00EB43F8"/>
    <w:rsid w:val="00F65B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D63E2-4DAA-44BF-B80D-50C5510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C8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uiPriority w:val="99"/>
    <w:qFormat/>
    <w:rsid w:val="00BF36B1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95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951"/>
    <w:rPr>
      <w:rFonts w:ascii="Calibri" w:hAnsi="Calibri" w:cs="Calibri"/>
      <w:kern w:val="0"/>
      <w:sz w:val="20"/>
      <w:szCs w:val="20"/>
    </w:rPr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BF36B1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F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2A3010"/>
    <w:rPr>
      <w:i/>
      <w:iCs/>
    </w:rPr>
  </w:style>
  <w:style w:type="paragraph" w:styleId="aa">
    <w:name w:val="List Paragraph"/>
    <w:basedOn w:val="a"/>
    <w:uiPriority w:val="34"/>
    <w:qFormat/>
    <w:rsid w:val="002A3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陳佑倫</cp:lastModifiedBy>
  <cp:revision>2</cp:revision>
  <cp:lastPrinted>2019-10-07T06:13:00Z</cp:lastPrinted>
  <dcterms:created xsi:type="dcterms:W3CDTF">2019-10-08T10:24:00Z</dcterms:created>
  <dcterms:modified xsi:type="dcterms:W3CDTF">2019-10-08T10:24:00Z</dcterms:modified>
</cp:coreProperties>
</file>