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24" w:rsidRPr="004E2424" w:rsidRDefault="004E2424" w:rsidP="00875426">
      <w:pPr>
        <w:autoSpaceDE w:val="0"/>
        <w:autoSpaceDN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E242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353329">
        <w:rPr>
          <w:rFonts w:ascii="Times New Roman" w:eastAsia="標楷體" w:hAnsi="Times New Roman" w:cs="Times New Roman" w:hint="eastAsia"/>
          <w:sz w:val="28"/>
          <w:szCs w:val="28"/>
        </w:rPr>
        <w:t>學年度第二</w:t>
      </w:r>
      <w:r w:rsidRPr="004E2424"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p w:rsidR="004E2424" w:rsidRPr="00AE5E87" w:rsidRDefault="004E2424" w:rsidP="00AE5E87">
      <w:pPr>
        <w:autoSpaceDE w:val="0"/>
        <w:autoSpaceDN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「補助執行</w:t>
      </w:r>
      <w:r w:rsidR="00AE5E87"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跨域整合</w:t>
      </w:r>
      <w:r w:rsidRPr="00AE5E87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美感教案徵選活動」</w:t>
      </w:r>
    </w:p>
    <w:p w:rsidR="00875426" w:rsidRPr="00AE5E87" w:rsidRDefault="00875426" w:rsidP="004E2424">
      <w:pPr>
        <w:autoSpaceDE w:val="0"/>
        <w:autoSpaceDN w:val="0"/>
        <w:snapToGrid w:val="0"/>
        <w:spacing w:afterLines="100" w:after="360" w:line="276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>日常景框</w:t>
      </w:r>
      <w:r w:rsidR="004E2424"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X 美感生活 X 藝術實踐</w:t>
      </w:r>
    </w:p>
    <w:p w:rsidR="00786EAA" w:rsidRPr="00560C31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一、</w:t>
      </w:r>
      <w:r w:rsidR="00875426" w:rsidRPr="00560C31">
        <w:rPr>
          <w:rFonts w:ascii="微軟正黑體" w:eastAsia="微軟正黑體" w:hAnsi="微軟正黑體" w:hint="eastAsia"/>
          <w:b/>
          <w:sz w:val="24"/>
        </w:rPr>
        <w:t>徵選目標</w:t>
      </w:r>
    </w:p>
    <w:p w:rsidR="00AE5E87" w:rsidRDefault="00AF460C" w:rsidP="00AE5E87">
      <w:pPr>
        <w:autoSpaceDE w:val="0"/>
        <w:autoSpaceDN w:val="0"/>
        <w:adjustRightInd w:val="0"/>
        <w:snapToGrid w:val="0"/>
        <w:ind w:firstLineChars="177" w:firstLine="425"/>
        <w:rPr>
          <w:rFonts w:ascii="微軟正黑體" w:eastAsia="微軟正黑體" w:hAnsi="微軟正黑體" w:cs="DFKaiShu-SB-Estd-BF"/>
          <w:sz w:val="24"/>
        </w:rPr>
      </w:pPr>
      <w:r w:rsidRPr="00560C31">
        <w:rPr>
          <w:rFonts w:ascii="微軟正黑體" w:eastAsia="微軟正黑體" w:hAnsi="微軟正黑體" w:cs="DFKaiShu-SB-Estd-BF" w:hint="eastAsia"/>
          <w:sz w:val="24"/>
        </w:rPr>
        <w:t>本次美感教育第二期五年計畫，將落實藝術扎根與五感探索，將身體與感官作</w:t>
      </w:r>
      <w:r w:rsidR="00560C31">
        <w:rPr>
          <w:rFonts w:ascii="微軟正黑體" w:eastAsia="微軟正黑體" w:hAnsi="微軟正黑體" w:cs="DFKaiShu-SB-Estd-BF" w:hint="eastAsia"/>
          <w:sz w:val="24"/>
        </w:rPr>
        <w:t>為一種發掘美感經驗的位置</w:t>
      </w:r>
      <w:r w:rsidRPr="00560C31">
        <w:rPr>
          <w:rFonts w:ascii="微軟正黑體" w:eastAsia="微軟正黑體" w:hAnsi="微軟正黑體" w:cs="DFKaiShu-SB-Estd-BF" w:hint="eastAsia"/>
          <w:sz w:val="24"/>
        </w:rPr>
        <w:t>。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美感素養提升計畫以「表演藝術」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「新媒體」</w:t>
      </w:r>
      <w:r w:rsidR="00A27857">
        <w:rPr>
          <w:rFonts w:ascii="微軟正黑體" w:eastAsia="微軟正黑體" w:hAnsi="微軟正黑體" w:cs="DFKaiShu-SB-Estd-BF" w:hint="eastAsia"/>
          <w:sz w:val="24"/>
        </w:rPr>
        <w:t>兩大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核心，</w:t>
      </w:r>
      <w:r w:rsidR="00A27857">
        <w:rPr>
          <w:rFonts w:ascii="微軟正黑體" w:eastAsia="微軟正黑體" w:hAnsi="微軟正黑體" w:cs="DFKaiShu-SB-Estd-BF" w:hint="eastAsia"/>
          <w:sz w:val="24"/>
        </w:rPr>
        <w:t>結合其他學科的跨域整合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，呈現出表演</w:t>
      </w:r>
      <w:r w:rsidR="00114462">
        <w:rPr>
          <w:rFonts w:ascii="微軟正黑體" w:eastAsia="微軟正黑體" w:hAnsi="微軟正黑體" w:cs="DFKaiShu-SB-Estd-BF" w:hint="eastAsia"/>
          <w:sz w:val="24"/>
        </w:rPr>
        <w:t>藝術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與新媒體藝術的創新多元運用，</w:t>
      </w:r>
      <w:r w:rsidR="008E6FC3">
        <w:rPr>
          <w:rFonts w:ascii="微軟正黑體" w:eastAsia="微軟正黑體" w:hAnsi="微軟正黑體" w:cs="DFKaiShu-SB-Estd-BF" w:hint="eastAsia"/>
          <w:sz w:val="24"/>
        </w:rPr>
        <w:t>形塑出跨界、實驗性的美感經驗。從而</w:t>
      </w:r>
      <w:r w:rsidR="00A55B90">
        <w:rPr>
          <w:rFonts w:ascii="微軟正黑體" w:eastAsia="微軟正黑體" w:hAnsi="微軟正黑體" w:cs="DFKaiShu-SB-Estd-BF" w:hint="eastAsia"/>
          <w:sz w:val="24"/>
        </w:rPr>
        <w:t>以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教案的發想、溝通、激盪、實踐，發展出多樣化的創意教案，</w:t>
      </w:r>
      <w:r w:rsidR="00A55B90">
        <w:rPr>
          <w:rFonts w:ascii="微軟正黑體" w:eastAsia="微軟正黑體" w:hAnsi="微軟正黑體" w:cs="DFKaiShu-SB-Estd-BF" w:hint="eastAsia"/>
          <w:sz w:val="24"/>
        </w:rPr>
        <w:t>進行創新的教與學並實踐於課堂中，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提供</w:t>
      </w:r>
      <w:r w:rsidR="006F6645">
        <w:rPr>
          <w:rFonts w:ascii="微軟正黑體" w:eastAsia="微軟正黑體" w:hAnsi="微軟正黑體" w:cs="DFKaiShu-SB-Estd-BF" w:hint="eastAsia"/>
          <w:sz w:val="24"/>
        </w:rPr>
        <w:t>實際的操作模組，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激發出學生跨域的生活、藝術與美感串聯。</w:t>
      </w:r>
    </w:p>
    <w:p w:rsidR="001A4547" w:rsidRDefault="00AE5E87" w:rsidP="00AE5E87">
      <w:pPr>
        <w:autoSpaceDE w:val="0"/>
        <w:autoSpaceDN w:val="0"/>
        <w:adjustRightInd w:val="0"/>
        <w:snapToGrid w:val="0"/>
        <w:spacing w:beforeLines="50" w:before="180" w:afterLines="50" w:after="180"/>
        <w:ind w:firstLineChars="177" w:firstLine="425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cs="DFKaiShu-SB-Estd-BF" w:hint="eastAsia"/>
          <w:sz w:val="24"/>
        </w:rPr>
        <w:t>教案設計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以</w:t>
      </w:r>
      <w:r w:rsidR="001E729C">
        <w:rPr>
          <w:rFonts w:ascii="微軟正黑體" w:eastAsia="微軟正黑體" w:hAnsi="微軟正黑體" w:cs="DFKaiShu-SB-Estd-BF" w:hint="eastAsia"/>
          <w:sz w:val="24"/>
        </w:rPr>
        <w:t>「</w:t>
      </w:r>
      <w:r w:rsidR="001E729C" w:rsidRPr="001E729C">
        <w:rPr>
          <w:rFonts w:ascii="微軟正黑體" w:eastAsia="微軟正黑體" w:hAnsi="微軟正黑體" w:cs="DFKaiShu-SB-Estd-BF" w:hint="eastAsia"/>
          <w:sz w:val="24"/>
        </w:rPr>
        <w:t>校園生活</w:t>
      </w:r>
      <w:r w:rsidR="001E729C">
        <w:rPr>
          <w:rFonts w:ascii="微軟正黑體" w:eastAsia="微軟正黑體" w:hAnsi="微軟正黑體" w:cs="DFKaiShu-SB-Estd-BF" w:hint="eastAsia"/>
          <w:sz w:val="24"/>
        </w:rPr>
        <w:t>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、「在地文化特色」</w:t>
      </w:r>
      <w:r>
        <w:rPr>
          <w:rFonts w:ascii="微軟正黑體" w:eastAsia="微軟正黑體" w:hAnsi="微軟正黑體" w:cs="DFKaiShu-SB-Estd-BF" w:hint="eastAsia"/>
          <w:sz w:val="24"/>
        </w:rPr>
        <w:t>為主題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連結到</w:t>
      </w:r>
      <w:r w:rsidR="00EC17CE">
        <w:rPr>
          <w:rFonts w:ascii="微軟正黑體" w:eastAsia="微軟正黑體" w:hAnsi="微軟正黑體" w:cs="DFKaiShu-SB-Estd-BF" w:hint="eastAsia"/>
          <w:sz w:val="24"/>
        </w:rPr>
        <w:t>學生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日常生活經驗的提取與思考，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運用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藝術、科技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的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多元表現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方式，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從人與人之間互動中創造出創新與創意的溝通方式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hint="eastAsia"/>
          <w:sz w:val="24"/>
        </w:rPr>
        <w:t>並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聚焦在對生活有感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的事物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，進而形塑美感知識與素養。</w:t>
      </w:r>
    </w:p>
    <w:p w:rsidR="00AF460C" w:rsidRPr="004B1640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二、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辦理單位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指導單位：教育部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主辦單位：</w:t>
      </w:r>
      <w:r w:rsidR="00AE5E87">
        <w:rPr>
          <w:rFonts w:ascii="微軟正黑體" w:eastAsia="微軟正黑體" w:hAnsi="微軟正黑體" w:cs="稬硁タ堵砰" w:hint="eastAsia"/>
          <w:sz w:val="24"/>
        </w:rPr>
        <w:t>國立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臺北</w:t>
      </w:r>
      <w:r w:rsidRPr="004B1640">
        <w:rPr>
          <w:rFonts w:ascii="微軟正黑體" w:eastAsia="微軟正黑體" w:hAnsi="微軟正黑體" w:cs="稬硁タ堵砰" w:hint="eastAsia"/>
          <w:sz w:val="24"/>
        </w:rPr>
        <w:t>藝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術</w:t>
      </w:r>
      <w:r w:rsidRPr="004B1640">
        <w:rPr>
          <w:rFonts w:ascii="微軟正黑體" w:eastAsia="微軟正黑體" w:hAnsi="微軟正黑體" w:cs="稬硁タ堵砰" w:hint="eastAsia"/>
          <w:sz w:val="24"/>
        </w:rPr>
        <w:t>大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學</w:t>
      </w:r>
    </w:p>
    <w:p w:rsidR="00AF460C" w:rsidRPr="004B1640" w:rsidRDefault="008E6FC3" w:rsidP="00AE5E87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承辦單位：藝術與人文教育研究所</w:t>
      </w:r>
    </w:p>
    <w:p w:rsidR="00875426" w:rsidRPr="004B1640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三、</w:t>
      </w:r>
      <w:r w:rsidR="006F2283">
        <w:rPr>
          <w:rFonts w:ascii="微軟正黑體" w:eastAsia="微軟正黑體" w:hAnsi="微軟正黑體" w:hint="eastAsia"/>
          <w:b/>
          <w:sz w:val="24"/>
        </w:rPr>
        <w:t>參與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資格</w:t>
      </w:r>
    </w:p>
    <w:p w:rsidR="00A27857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現任公</w:t>
      </w:r>
      <w:r w:rsidR="006F2283">
        <w:rPr>
          <w:rFonts w:ascii="微軟正黑體" w:eastAsia="微軟正黑體" w:hAnsi="微軟正黑體" w:cs="稬硁タ堵砰" w:hint="eastAsia"/>
          <w:sz w:val="24"/>
        </w:rPr>
        <w:t>(</w:t>
      </w:r>
      <w:r w:rsidR="00E94935">
        <w:rPr>
          <w:rFonts w:ascii="微軟正黑體" w:eastAsia="微軟正黑體" w:hAnsi="微軟正黑體" w:cs="稬硁タ堵砰" w:hint="eastAsia"/>
          <w:sz w:val="24"/>
        </w:rPr>
        <w:t>私</w:t>
      </w:r>
      <w:r w:rsidR="006F2283">
        <w:rPr>
          <w:rFonts w:ascii="微軟正黑體" w:eastAsia="微軟正黑體" w:hAnsi="微軟正黑體" w:cs="稬硁タ堵砰" w:hint="eastAsia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立</w:t>
      </w:r>
      <w:r w:rsidR="001E729C">
        <w:rPr>
          <w:rFonts w:ascii="微軟正黑體" w:eastAsia="微軟正黑體" w:hAnsi="微軟正黑體" w:cs="稬硁タ堵砰" w:hint="eastAsia"/>
          <w:sz w:val="24"/>
        </w:rPr>
        <w:t>、實驗、另類國中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小合格教師</w:t>
      </w:r>
      <w:r w:rsidR="001375ED" w:rsidRPr="001375ED">
        <w:rPr>
          <w:rFonts w:ascii="微軟正黑體" w:eastAsia="微軟正黑體" w:hAnsi="微軟正黑體" w:cs="·L³n¥¿¶ÂÅé"/>
          <w:sz w:val="24"/>
        </w:rPr>
        <w:t>(</w:t>
      </w:r>
      <w:r w:rsidR="00205C24">
        <w:rPr>
          <w:rFonts w:ascii="微軟正黑體" w:eastAsia="微軟正黑體" w:hAnsi="微軟正黑體" w:cs="稬硁タ堵砰" w:hint="eastAsia"/>
          <w:sz w:val="24"/>
        </w:rPr>
        <w:t>含代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理、代課</w:t>
      </w:r>
      <w:r w:rsidR="001375ED" w:rsidRPr="001375ED">
        <w:rPr>
          <w:rFonts w:ascii="微軟正黑體" w:eastAsia="微軟正黑體" w:hAnsi="微軟正黑體" w:cs="·L³n¥¿¶ÂÅé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。</w:t>
      </w:r>
      <w:r w:rsidR="003E3391">
        <w:rPr>
          <w:rFonts w:ascii="微軟正黑體" w:eastAsia="微軟正黑體" w:hAnsi="微軟正黑體" w:cs="稬硁タ堵砰" w:hint="eastAsia"/>
          <w:sz w:val="24"/>
        </w:rPr>
        <w:t>(可</w:t>
      </w:r>
      <w:r w:rsidR="00A27857">
        <w:rPr>
          <w:rFonts w:ascii="微軟正黑體" w:eastAsia="微軟正黑體" w:hAnsi="微軟正黑體" w:cs="稬硁タ堵砰" w:hint="eastAsia"/>
          <w:sz w:val="24"/>
        </w:rPr>
        <w:t>跨校合作</w:t>
      </w:r>
      <w:r w:rsidR="00960898">
        <w:rPr>
          <w:rFonts w:ascii="微軟正黑體" w:eastAsia="微軟正黑體" w:hAnsi="微軟正黑體" w:cs="稬硁タ堵砰" w:hint="eastAsia"/>
          <w:sz w:val="24"/>
        </w:rPr>
        <w:t>)</w:t>
      </w:r>
    </w:p>
    <w:p w:rsidR="000D76CD" w:rsidRPr="001375ED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707" w:hangingChars="117" w:hanging="281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0D76CD">
        <w:rPr>
          <w:rFonts w:ascii="微軟正黑體" w:eastAsia="微軟正黑體" w:hAnsi="微軟正黑體" w:cs="稬硁タ堵砰" w:hint="eastAsia"/>
          <w:sz w:val="24"/>
        </w:rPr>
        <w:t>108</w:t>
      </w:r>
      <w:r>
        <w:rPr>
          <w:rFonts w:ascii="微軟正黑體" w:eastAsia="微軟正黑體" w:hAnsi="微軟正黑體" w:cs="稬硁タ堵砰" w:hint="eastAsia"/>
          <w:sz w:val="24"/>
        </w:rPr>
        <w:t>年度</w:t>
      </w:r>
      <w:r w:rsidR="000D76CD">
        <w:rPr>
          <w:rFonts w:ascii="微軟正黑體" w:eastAsia="微軟正黑體" w:hAnsi="微軟正黑體" w:cs="稬硁タ堵砰" w:hint="eastAsia"/>
          <w:sz w:val="24"/>
        </w:rPr>
        <w:t>第一學期</w:t>
      </w:r>
      <w:r>
        <w:rPr>
          <w:rFonts w:ascii="微軟正黑體" w:eastAsia="微軟正黑體" w:hAnsi="微軟正黑體" w:cs="稬硁タ堵砰" w:hint="eastAsia"/>
          <w:sz w:val="24"/>
        </w:rPr>
        <w:t>有</w:t>
      </w:r>
      <w:r w:rsidR="000D76CD">
        <w:rPr>
          <w:rFonts w:ascii="微軟正黑體" w:eastAsia="微軟正黑體" w:hAnsi="微軟正黑體" w:cs="稬硁タ堵砰" w:hint="eastAsia"/>
          <w:sz w:val="24"/>
        </w:rPr>
        <w:t>入選</w:t>
      </w:r>
      <w:r>
        <w:rPr>
          <w:rFonts w:ascii="微軟正黑體" w:eastAsia="微軟正黑體" w:hAnsi="微軟正黑體" w:cs="稬硁タ堵砰" w:hint="eastAsia"/>
          <w:sz w:val="24"/>
        </w:rPr>
        <w:t>之</w:t>
      </w:r>
      <w:r w:rsidR="000D76CD">
        <w:rPr>
          <w:rFonts w:ascii="微軟正黑體" w:eastAsia="微軟正黑體" w:hAnsi="微軟正黑體" w:cs="稬硁タ堵砰" w:hint="eastAsia"/>
          <w:sz w:val="24"/>
        </w:rPr>
        <w:t>教案，</w:t>
      </w:r>
      <w:r w:rsidR="003E3391">
        <w:rPr>
          <w:rFonts w:ascii="微軟正黑體" w:eastAsia="微軟正黑體" w:hAnsi="微軟正黑體" w:cs="稬硁タ堵砰" w:hint="eastAsia"/>
          <w:sz w:val="24"/>
        </w:rPr>
        <w:t>若原</w:t>
      </w:r>
      <w:r>
        <w:rPr>
          <w:rFonts w:ascii="微軟正黑體" w:eastAsia="微軟正黑體" w:hAnsi="微軟正黑體" w:cs="稬硁タ堵砰" w:hint="eastAsia"/>
          <w:sz w:val="24"/>
        </w:rPr>
        <w:t>教案</w:t>
      </w:r>
      <w:r w:rsidR="003E3391">
        <w:rPr>
          <w:rFonts w:ascii="微軟正黑體" w:eastAsia="微軟正黑體" w:hAnsi="微軟正黑體" w:cs="稬硁タ堵砰" w:hint="eastAsia"/>
          <w:sz w:val="24"/>
        </w:rPr>
        <w:t>有延續性的課程發展</w:t>
      </w:r>
      <w:r>
        <w:rPr>
          <w:rFonts w:ascii="微軟正黑體" w:eastAsia="微軟正黑體" w:hAnsi="微軟正黑體" w:cs="稬硁タ堵砰" w:hint="eastAsia"/>
          <w:sz w:val="24"/>
        </w:rPr>
        <w:t>，</w:t>
      </w:r>
      <w:r w:rsidR="003E3391">
        <w:rPr>
          <w:rFonts w:ascii="微軟正黑體" w:eastAsia="微軟正黑體" w:hAnsi="微軟正黑體" w:cs="稬硁タ堵砰" w:hint="eastAsia"/>
          <w:sz w:val="24"/>
        </w:rPr>
        <w:t>亦</w:t>
      </w:r>
      <w:r>
        <w:rPr>
          <w:rFonts w:ascii="微軟正黑體" w:eastAsia="微軟正黑體" w:hAnsi="微軟正黑體" w:cs="稬硁タ堵砰" w:hint="eastAsia"/>
          <w:sz w:val="24"/>
        </w:rPr>
        <w:t>可</w:t>
      </w:r>
      <w:r w:rsidR="003E3391">
        <w:rPr>
          <w:rFonts w:ascii="微軟正黑體" w:eastAsia="微軟正黑體" w:hAnsi="微軟正黑體" w:cs="稬硁タ堵砰" w:hint="eastAsia"/>
          <w:sz w:val="24"/>
        </w:rPr>
        <w:t>就發展之新課程</w:t>
      </w:r>
      <w:r>
        <w:rPr>
          <w:rFonts w:ascii="微軟正黑體" w:eastAsia="微軟正黑體" w:hAnsi="微軟正黑體" w:cs="稬硁タ堵砰" w:hint="eastAsia"/>
          <w:sz w:val="24"/>
        </w:rPr>
        <w:t>再次參加本次徵選活動。</w:t>
      </w:r>
    </w:p>
    <w:p w:rsidR="001375ED" w:rsidRPr="001375ED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1375ED">
        <w:rPr>
          <w:rFonts w:ascii="微軟正黑體" w:eastAsia="微軟正黑體" w:hAnsi="微軟正黑體" w:hint="eastAsia"/>
          <w:b/>
          <w:sz w:val="24"/>
        </w:rPr>
        <w:t>四、</w:t>
      </w:r>
      <w:r w:rsidR="006F2283">
        <w:rPr>
          <w:rFonts w:ascii="微軟正黑體" w:eastAsia="微軟正黑體" w:hAnsi="微軟正黑體" w:hint="eastAsia"/>
          <w:b/>
          <w:sz w:val="24"/>
        </w:rPr>
        <w:t>徵件日期</w:t>
      </w:r>
    </w:p>
    <w:p w:rsidR="004D4E52" w:rsidRPr="004B1640" w:rsidRDefault="004B1640" w:rsidP="006F2283">
      <w:pPr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/>
          <w:sz w:val="24"/>
        </w:rPr>
      </w:pPr>
      <w:r w:rsidRPr="004B1640">
        <w:rPr>
          <w:rFonts w:ascii="微軟正黑體" w:eastAsia="微軟正黑體" w:hAnsi="微軟正黑體" w:hint="eastAsia"/>
          <w:sz w:val="24"/>
        </w:rPr>
        <w:t>即日起至</w:t>
      </w:r>
      <w:r w:rsidRPr="00E94935">
        <w:rPr>
          <w:rFonts w:ascii="微軟正黑體" w:eastAsia="微軟正黑體" w:hAnsi="微軟正黑體" w:hint="eastAsia"/>
          <w:sz w:val="24"/>
        </w:rPr>
        <w:t>20</w:t>
      </w:r>
      <w:r w:rsidR="00FE57B0">
        <w:rPr>
          <w:rFonts w:ascii="微軟正黑體" w:eastAsia="微軟正黑體" w:hAnsi="微軟正黑體" w:hint="eastAsia"/>
          <w:sz w:val="24"/>
        </w:rPr>
        <w:t>20</w:t>
      </w:r>
      <w:r w:rsidRPr="00E94935">
        <w:rPr>
          <w:rFonts w:ascii="微軟正黑體" w:eastAsia="微軟正黑體" w:hAnsi="微軟正黑體" w:hint="eastAsia"/>
          <w:sz w:val="24"/>
        </w:rPr>
        <w:t>年</w:t>
      </w:r>
      <w:r w:rsidR="00A27857">
        <w:rPr>
          <w:rFonts w:ascii="微軟正黑體" w:eastAsia="微軟正黑體" w:hAnsi="微軟正黑體" w:hint="eastAsia"/>
          <w:sz w:val="24"/>
        </w:rPr>
        <w:t>03</w:t>
      </w:r>
      <w:r w:rsidRPr="00E94935">
        <w:rPr>
          <w:rFonts w:ascii="微軟正黑體" w:eastAsia="微軟正黑體" w:hAnsi="微軟正黑體" w:hint="eastAsia"/>
          <w:sz w:val="24"/>
        </w:rPr>
        <w:t>月</w:t>
      </w:r>
      <w:r w:rsidR="001E729C">
        <w:rPr>
          <w:rFonts w:ascii="微軟正黑體" w:eastAsia="微軟正黑體" w:hAnsi="微軟正黑體" w:hint="eastAsia"/>
          <w:sz w:val="24"/>
        </w:rPr>
        <w:t>0</w:t>
      </w:r>
      <w:r w:rsidR="00A27857">
        <w:rPr>
          <w:rFonts w:ascii="微軟正黑體" w:eastAsia="微軟正黑體" w:hAnsi="微軟正黑體" w:hint="eastAsia"/>
          <w:sz w:val="24"/>
        </w:rPr>
        <w:t>1</w:t>
      </w:r>
      <w:r w:rsidRPr="00E94935">
        <w:rPr>
          <w:rFonts w:ascii="微軟正黑體" w:eastAsia="微軟正黑體" w:hAnsi="微軟正黑體" w:hint="eastAsia"/>
          <w:sz w:val="24"/>
        </w:rPr>
        <w:t>日</w:t>
      </w:r>
      <w:r w:rsidRPr="004B1640">
        <w:rPr>
          <w:rFonts w:ascii="微軟正黑體" w:eastAsia="微軟正黑體" w:hAnsi="微軟正黑體" w:hint="eastAsia"/>
          <w:sz w:val="24"/>
        </w:rPr>
        <w:t>截止。</w:t>
      </w:r>
    </w:p>
    <w:p w:rsidR="00875426" w:rsidRPr="006830AA" w:rsidRDefault="001375ED" w:rsidP="00DA0488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color w:val="000000" w:themeColor="text1"/>
          <w:sz w:val="24"/>
        </w:rPr>
      </w:pPr>
      <w:r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五、</w:t>
      </w:r>
      <w:r w:rsidR="006F2283">
        <w:rPr>
          <w:rFonts w:ascii="微軟正黑體" w:eastAsia="微軟正黑體" w:hAnsi="微軟正黑體" w:hint="eastAsia"/>
          <w:b/>
          <w:color w:val="000000" w:themeColor="text1"/>
          <w:sz w:val="24"/>
        </w:rPr>
        <w:t>教案</w:t>
      </w:r>
      <w:r w:rsidR="0087542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內容</w:t>
      </w:r>
      <w:r w:rsidR="00D5284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與主題</w:t>
      </w:r>
    </w:p>
    <w:p w:rsidR="00DA0488" w:rsidRDefault="00205C24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·L³n¥¿¶ÂÅé"/>
          <w:sz w:val="24"/>
        </w:rPr>
        <w:t>(</w:t>
      </w:r>
      <w:r w:rsidRPr="00205C24">
        <w:rPr>
          <w:rFonts w:ascii="微軟正黑體" w:eastAsia="微軟正黑體" w:hAnsi="微軟正黑體" w:cs="稬硁タ堵砰" w:hint="eastAsia"/>
          <w:sz w:val="24"/>
        </w:rPr>
        <w:t>一</w:t>
      </w:r>
      <w:r w:rsidRPr="00205C24">
        <w:rPr>
          <w:rFonts w:ascii="微軟正黑體" w:eastAsia="微軟正黑體" w:hAnsi="微軟正黑體" w:cs="·L³n¥¿¶ÂÅé"/>
          <w:sz w:val="24"/>
        </w:rPr>
        <w:t>)</w:t>
      </w:r>
      <w:r w:rsidR="00DA0488">
        <w:rPr>
          <w:rFonts w:ascii="微軟正黑體" w:eastAsia="微軟正黑體" w:hAnsi="微軟正黑體" w:cs="·L³n¥¿¶ÂÅé" w:hint="eastAsia"/>
          <w:sz w:val="24"/>
        </w:rPr>
        <w:t>授課對象</w:t>
      </w:r>
    </w:p>
    <w:p w:rsidR="00DA0488" w:rsidRDefault="00DA0488" w:rsidP="00DA0488">
      <w:pPr>
        <w:autoSpaceDE w:val="0"/>
        <w:autoSpaceDN w:val="0"/>
        <w:adjustRightInd w:val="0"/>
        <w:snapToGrid w:val="0"/>
        <w:spacing w:afterLines="50" w:after="180"/>
        <w:ind w:leftChars="354" w:left="708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Pr="00E94935">
        <w:rPr>
          <w:rFonts w:ascii="微軟正黑體" w:eastAsia="微軟正黑體" w:hAnsi="微軟正黑體" w:cs="稬硁タ堵砰" w:hint="eastAsia"/>
          <w:sz w:val="24"/>
        </w:rPr>
        <w:t>國中、國小學生</w:t>
      </w:r>
      <w:r w:rsidRPr="00205C24">
        <w:rPr>
          <w:rFonts w:ascii="微軟正黑體" w:eastAsia="微軟正黑體" w:hAnsi="微軟正黑體" w:cs="稬硁タ堵砰" w:hint="eastAsia"/>
          <w:sz w:val="24"/>
        </w:rPr>
        <w:t>為教學對象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lastRenderedPageBreak/>
        <w:t>(二)主題</w:t>
      </w:r>
    </w:p>
    <w:p w:rsidR="00DA0488" w:rsidRDefault="00DA0488" w:rsidP="00D23301">
      <w:pPr>
        <w:autoSpaceDE w:val="0"/>
        <w:autoSpaceDN w:val="0"/>
        <w:adjustRightInd w:val="0"/>
        <w:snapToGrid w:val="0"/>
        <w:spacing w:afterLines="50" w:after="180"/>
        <w:ind w:leftChars="354" w:left="708" w:firstLineChars="118" w:firstLine="283"/>
        <w:rPr>
          <w:rFonts w:ascii="微軟正黑體" w:eastAsia="微軟正黑體" w:hAnsi="微軟正黑體" w:cs="·L³n¥¿¶ÂÅé"/>
          <w:sz w:val="24"/>
        </w:rPr>
      </w:pPr>
      <w:r w:rsidRPr="00DA0488">
        <w:rPr>
          <w:rFonts w:ascii="微軟正黑體" w:eastAsia="微軟正黑體" w:hAnsi="微軟正黑體" w:cs="·L³n¥¿¶ÂÅé" w:hint="eastAsia"/>
          <w:sz w:val="24"/>
        </w:rPr>
        <w:t>以「校園生活」</w:t>
      </w:r>
      <w:r w:rsidR="00A27857">
        <w:rPr>
          <w:rFonts w:ascii="微軟正黑體" w:eastAsia="微軟正黑體" w:hAnsi="微軟正黑體" w:cs="·L³n¥¿¶ÂÅé" w:hint="eastAsia"/>
          <w:sz w:val="24"/>
        </w:rPr>
        <w:t>、</w:t>
      </w:r>
      <w:r w:rsidR="00A27857">
        <w:rPr>
          <w:rFonts w:ascii="微軟正黑體" w:eastAsia="微軟正黑體" w:hAnsi="微軟正黑體" w:cs="DFKaiShu-SB-Estd-BF" w:hint="eastAsia"/>
          <w:sz w:val="24"/>
        </w:rPr>
        <w:t>「在地文化特色」</w:t>
      </w:r>
      <w:r w:rsidRPr="00DA0488">
        <w:rPr>
          <w:rFonts w:ascii="微軟正黑體" w:eastAsia="微軟正黑體" w:hAnsi="微軟正黑體" w:cs="·L³n¥¿¶ÂÅé" w:hint="eastAsia"/>
          <w:sz w:val="24"/>
        </w:rPr>
        <w:t>為</w:t>
      </w:r>
      <w:r>
        <w:rPr>
          <w:rFonts w:ascii="微軟正黑體" w:eastAsia="微軟正黑體" w:hAnsi="微軟正黑體" w:cs="·L³n¥¿¶ÂÅé" w:hint="eastAsia"/>
          <w:sz w:val="24"/>
        </w:rPr>
        <w:t>發展核心</w:t>
      </w:r>
      <w:r w:rsidRPr="00DA0488">
        <w:rPr>
          <w:rFonts w:ascii="微軟正黑體" w:eastAsia="微軟正黑體" w:hAnsi="微軟正黑體" w:cs="·L³n¥¿¶ÂÅé" w:hint="eastAsia"/>
          <w:sz w:val="24"/>
        </w:rPr>
        <w:t>，連結到學生日常生活經驗，</w:t>
      </w:r>
      <w:r>
        <w:rPr>
          <w:rFonts w:ascii="微軟正黑體" w:eastAsia="微軟正黑體" w:hAnsi="微軟正黑體" w:cs="·L³n¥¿¶ÂÅé" w:hint="eastAsia"/>
          <w:sz w:val="24"/>
        </w:rPr>
        <w:t>擴及至社區人文環境</w:t>
      </w:r>
      <w:r w:rsidR="00114210">
        <w:rPr>
          <w:rFonts w:ascii="微軟正黑體" w:eastAsia="微軟正黑體" w:hAnsi="微軟正黑體" w:cs="·L³n¥¿¶ÂÅé" w:hint="eastAsia"/>
          <w:sz w:val="24"/>
        </w:rPr>
        <w:t>、地方文化特色發展及創新</w:t>
      </w:r>
      <w:r>
        <w:rPr>
          <w:rFonts w:ascii="微軟正黑體" w:eastAsia="微軟正黑體" w:hAnsi="微軟正黑體" w:cs="·L³n¥¿¶ÂÅé" w:hint="eastAsia"/>
          <w:sz w:val="24"/>
        </w:rPr>
        <w:t>，</w:t>
      </w:r>
      <w:r w:rsidRPr="00DA0488">
        <w:rPr>
          <w:rFonts w:ascii="微軟正黑體" w:eastAsia="微軟正黑體" w:hAnsi="微軟正黑體" w:cs="·L³n¥¿¶ÂÅé" w:hint="eastAsia"/>
          <w:sz w:val="24"/>
        </w:rPr>
        <w:t>運用更多以藝術、科技的多元表現方式，</w:t>
      </w:r>
      <w:r w:rsidR="00D23301">
        <w:rPr>
          <w:rFonts w:ascii="微軟正黑體" w:eastAsia="微軟正黑體" w:hAnsi="微軟正黑體" w:cs="·L³n¥¿¶ÂÅé" w:hint="eastAsia"/>
          <w:sz w:val="24"/>
        </w:rPr>
        <w:t>跨域整合呈現。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t>(三)課程內容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="001375ED" w:rsidRPr="00E94935">
        <w:rPr>
          <w:rFonts w:ascii="微軟正黑體" w:eastAsia="微軟正黑體" w:hAnsi="微軟正黑體" w:cs="稬硁タ堵砰" w:hint="eastAsia"/>
          <w:sz w:val="24"/>
        </w:rPr>
        <w:t>《108年度課綱》</w:t>
      </w:r>
      <w:r w:rsidR="00205C24" w:rsidRPr="00205C24">
        <w:rPr>
          <w:rFonts w:ascii="微軟正黑體" w:eastAsia="微軟正黑體" w:hAnsi="微軟正黑體" w:cs="稬硁タ堵砰" w:hint="eastAsia"/>
          <w:sz w:val="24"/>
        </w:rPr>
        <w:t>作為教材之參考</w:t>
      </w:r>
      <w:r w:rsidR="006830AA">
        <w:rPr>
          <w:rFonts w:ascii="微軟正黑體" w:eastAsia="微軟正黑體" w:hAnsi="微軟正黑體" w:cs="稬硁タ堵砰" w:hint="eastAsia"/>
          <w:sz w:val="24"/>
        </w:rPr>
        <w:t>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內容須具體說明理念、教學目標、教學對象、教學時間及教材、教具之使用、教學活動、教學評量</w:t>
      </w:r>
      <w:r w:rsidR="00D23301" w:rsidRPr="00205C24">
        <w:rPr>
          <w:rFonts w:ascii="微軟正黑體" w:eastAsia="微軟正黑體" w:hAnsi="微軟正黑體" w:cs="·L³n¥¿¶ÂÅé"/>
          <w:sz w:val="24"/>
        </w:rPr>
        <w:t>(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或學習單</w:t>
      </w:r>
      <w:r w:rsidR="00D23301" w:rsidRPr="00205C24">
        <w:rPr>
          <w:rFonts w:ascii="微軟正黑體" w:eastAsia="微軟正黑體" w:hAnsi="微軟正黑體" w:cs="·L³n¥¿¶ÂÅé"/>
          <w:sz w:val="24"/>
        </w:rPr>
        <w:t>)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、</w:t>
      </w:r>
      <w:r w:rsidR="00D23301">
        <w:rPr>
          <w:rFonts w:ascii="微軟正黑體" w:eastAsia="微軟正黑體" w:hAnsi="微軟正黑體" w:cs="稬硁タ堵砰" w:hint="eastAsia"/>
          <w:sz w:val="24"/>
        </w:rPr>
        <w:t>連結領域</w:t>
      </w:r>
      <w:r w:rsidR="00D23301">
        <w:rPr>
          <w:rFonts w:ascii="微軟正黑體" w:eastAsia="微軟正黑體" w:hAnsi="微軟正黑體" w:cs="稬硁タ堵砰"/>
          <w:sz w:val="24"/>
        </w:rPr>
        <w:t>…</w:t>
      </w:r>
      <w:r w:rsidR="00D23301">
        <w:rPr>
          <w:rFonts w:ascii="微軟正黑體" w:eastAsia="微軟正黑體" w:hAnsi="微軟正黑體" w:cs="稬硁タ堵砰" w:hint="eastAsia"/>
          <w:sz w:val="24"/>
        </w:rPr>
        <w:t>等，請參照附件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D23301">
        <w:rPr>
          <w:rFonts w:ascii="微軟正黑體" w:eastAsia="微軟正黑體" w:hAnsi="微軟正黑體" w:cs="稬硁タ堵砰" w:hint="eastAsia"/>
          <w:sz w:val="24"/>
        </w:rPr>
        <w:t>(</w:t>
      </w:r>
      <w:r w:rsidR="00D23301" w:rsidRPr="00D23301">
        <w:rPr>
          <w:rFonts w:ascii="微軟正黑體" w:eastAsia="微軟正黑體" w:hAnsi="微軟正黑體" w:cs="·L³n¥¿¶ÂÅé" w:hint="eastAsia"/>
          <w:sz w:val="24"/>
        </w:rPr>
        <w:t>教學方案設計</w:t>
      </w:r>
      <w:r w:rsidR="00D23301">
        <w:rPr>
          <w:rFonts w:ascii="微軟正黑體" w:eastAsia="微軟正黑體" w:hAnsi="微軟正黑體" w:cs="·L³n¥¿¶ÂÅé" w:hint="eastAsia"/>
          <w:sz w:val="24"/>
        </w:rPr>
        <w:t>格式)檔案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。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D23301">
        <w:rPr>
          <w:rFonts w:ascii="微軟正黑體" w:eastAsia="微軟正黑體" w:hAnsi="微軟正黑體" w:hint="eastAsia"/>
          <w:sz w:val="24"/>
        </w:rPr>
        <w:t>課程堂數最少四堂課</w:t>
      </w:r>
      <w:r w:rsidR="00D23301" w:rsidRPr="00436BD5">
        <w:rPr>
          <w:rFonts w:ascii="微軟正黑體" w:eastAsia="微軟正黑體" w:hAnsi="微軟正黑體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以每</w:t>
      </w:r>
      <w:r>
        <w:rPr>
          <w:rFonts w:ascii="微軟正黑體" w:eastAsia="微軟正黑體" w:hAnsi="微軟正黑體" w:hint="eastAsia"/>
          <w:sz w:val="24"/>
        </w:rPr>
        <w:t>週</w:t>
      </w:r>
      <w:r w:rsidR="00D23301" w:rsidRPr="00436BD5">
        <w:rPr>
          <w:rFonts w:ascii="微軟正黑體" w:eastAsia="微軟正黑體" w:hAnsi="微軟正黑體" w:hint="eastAsia"/>
          <w:sz w:val="24"/>
        </w:rPr>
        <w:t>1節課</w:t>
      </w:r>
      <w:r w:rsidR="00D23301">
        <w:rPr>
          <w:rFonts w:ascii="微軟正黑體" w:eastAsia="微軟正黑體" w:hAnsi="微軟正黑體" w:hint="eastAsia"/>
          <w:sz w:val="24"/>
        </w:rPr>
        <w:t>（</w:t>
      </w:r>
      <w:r w:rsidR="00D23301" w:rsidRPr="00436BD5">
        <w:rPr>
          <w:rFonts w:ascii="微軟正黑體" w:eastAsia="微軟正黑體" w:hAnsi="微軟正黑體" w:hint="eastAsia"/>
          <w:sz w:val="24"/>
        </w:rPr>
        <w:t>40</w:t>
      </w:r>
      <w:r w:rsidR="00D23301">
        <w:rPr>
          <w:rFonts w:ascii="微軟正黑體" w:eastAsia="微軟正黑體" w:hAnsi="微軟正黑體" w:hint="eastAsia"/>
          <w:sz w:val="24"/>
        </w:rPr>
        <w:t>-45</w:t>
      </w:r>
      <w:r w:rsidR="00D23301" w:rsidRPr="00436BD5">
        <w:rPr>
          <w:rFonts w:ascii="微軟正黑體" w:eastAsia="微軟正黑體" w:hAnsi="微軟正黑體" w:hint="eastAsia"/>
          <w:sz w:val="24"/>
        </w:rPr>
        <w:t>分鐘</w:t>
      </w:r>
      <w:r w:rsidR="00D23301">
        <w:rPr>
          <w:rFonts w:ascii="微軟正黑體" w:eastAsia="微軟正黑體" w:hAnsi="微軟正黑體" w:hint="eastAsia"/>
          <w:sz w:val="24"/>
        </w:rPr>
        <w:t>）</w:t>
      </w:r>
      <w:r w:rsidR="00D23301" w:rsidRPr="00436BD5">
        <w:rPr>
          <w:rFonts w:ascii="微軟正黑體" w:eastAsia="微軟正黑體" w:hAnsi="微軟正黑體" w:hint="eastAsia"/>
          <w:sz w:val="24"/>
        </w:rPr>
        <w:t>為</w:t>
      </w:r>
      <w:r>
        <w:rPr>
          <w:rFonts w:ascii="微軟正黑體" w:eastAsia="微軟正黑體" w:hAnsi="微軟正黑體" w:hint="eastAsia"/>
          <w:sz w:val="24"/>
        </w:rPr>
        <w:t>發展，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教</w:t>
      </w:r>
      <w:r w:rsidR="00D23301">
        <w:rPr>
          <w:rFonts w:ascii="微軟正黑體" w:eastAsia="微軟正黑體" w:hAnsi="微軟正黑體" w:cs="稬硁タ堵砰" w:hint="eastAsia"/>
          <w:sz w:val="24"/>
        </w:rPr>
        <w:t>學活動需</w:t>
      </w:r>
      <w:r w:rsidR="006830AA">
        <w:rPr>
          <w:rFonts w:ascii="微軟正黑體" w:eastAsia="微軟正黑體" w:hAnsi="微軟正黑體" w:cs="稬硁タ堵砰" w:hint="eastAsia"/>
          <w:sz w:val="24"/>
        </w:rPr>
        <w:t>實作於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課堂上</w:t>
      </w:r>
      <w:r w:rsidR="00D23301">
        <w:rPr>
          <w:rFonts w:ascii="微軟正黑體" w:eastAsia="微軟正黑體" w:hAnsi="微軟正黑體" w:cs="稬硁タ堵砰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執行</w:t>
      </w:r>
      <w:r>
        <w:rPr>
          <w:rFonts w:ascii="微軟正黑體" w:eastAsia="微軟正黑體" w:hAnsi="微軟正黑體" w:hint="eastAsia"/>
          <w:sz w:val="24"/>
        </w:rPr>
        <w:t>期間於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108-</w:t>
      </w:r>
      <w:r w:rsidR="00265A00">
        <w:rPr>
          <w:rFonts w:ascii="微軟正黑體" w:eastAsia="微軟正黑體" w:hAnsi="微軟正黑體" w:cs="·L³n¥¿¶ÂÅé,Bold" w:hint="eastAsia"/>
          <w:bCs/>
          <w:sz w:val="24"/>
        </w:rPr>
        <w:t>2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學期（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2020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3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月至2020年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6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間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）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，</w:t>
      </w:r>
      <w:r w:rsidRPr="00A66252">
        <w:rPr>
          <w:rFonts w:ascii="微軟正黑體" w:eastAsia="微軟正黑體" w:hAnsi="微軟正黑體" w:hint="eastAsia"/>
          <w:sz w:val="24"/>
        </w:rPr>
        <w:t>本計畫團隊</w:t>
      </w:r>
      <w:r>
        <w:rPr>
          <w:rFonts w:ascii="微軟正黑體" w:eastAsia="微軟正黑體" w:hAnsi="微軟正黑體" w:hint="eastAsia"/>
          <w:sz w:val="24"/>
        </w:rPr>
        <w:t>將會擇一堂課</w:t>
      </w:r>
      <w:r w:rsidR="004275C2">
        <w:rPr>
          <w:rFonts w:ascii="微軟正黑體" w:eastAsia="微軟正黑體" w:hAnsi="微軟正黑體" w:hint="eastAsia"/>
          <w:sz w:val="24"/>
        </w:rPr>
        <w:t>進班</w:t>
      </w:r>
      <w:r>
        <w:rPr>
          <w:rFonts w:ascii="微軟正黑體" w:eastAsia="微軟正黑體" w:hAnsi="微軟正黑體" w:hint="eastAsia"/>
          <w:sz w:val="24"/>
        </w:rPr>
        <w:t>觀課與</w:t>
      </w:r>
      <w:r w:rsidR="004275C2">
        <w:rPr>
          <w:rFonts w:ascii="微軟正黑體" w:eastAsia="微軟正黑體" w:hAnsi="微軟正黑體" w:hint="eastAsia"/>
          <w:sz w:val="24"/>
        </w:rPr>
        <w:t>提供</w:t>
      </w:r>
      <w:r>
        <w:rPr>
          <w:rFonts w:ascii="微軟正黑體" w:eastAsia="微軟正黑體" w:hAnsi="微軟正黑體" w:hint="eastAsia"/>
          <w:sz w:val="24"/>
        </w:rPr>
        <w:t>教學回饋</w:t>
      </w:r>
      <w:r w:rsidR="00D23301">
        <w:rPr>
          <w:rFonts w:ascii="微軟正黑體" w:eastAsia="微軟正黑體" w:hAnsi="微軟正黑體" w:hint="eastAsia"/>
          <w:sz w:val="24"/>
        </w:rPr>
        <w:t>。</w:t>
      </w:r>
    </w:p>
    <w:p w:rsidR="001375ED" w:rsidRPr="001863CA" w:rsidRDefault="00563848" w:rsidP="00D16250">
      <w:pPr>
        <w:autoSpaceDE w:val="0"/>
        <w:autoSpaceDN w:val="0"/>
        <w:adjustRightInd w:val="0"/>
        <w:snapToGrid w:val="0"/>
        <w:spacing w:afterLines="50" w:after="180"/>
        <w:ind w:leftChars="283" w:left="56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3.</w:t>
      </w:r>
      <w:r w:rsidR="00BB0D66">
        <w:rPr>
          <w:rFonts w:ascii="微軟正黑體" w:eastAsia="微軟正黑體" w:hAnsi="微軟正黑體" w:cs="·L³n¥¿¶ÂÅé" w:hint="eastAsia"/>
          <w:sz w:val="24"/>
        </w:rPr>
        <w:t>一間學校至多兩件參選教案，</w:t>
      </w:r>
      <w:r w:rsidR="00BB0D66">
        <w:rPr>
          <w:rFonts w:ascii="微軟正黑體" w:eastAsia="微軟正黑體" w:hAnsi="微軟正黑體" w:cs="稬硁タ堵砰" w:hint="eastAsia"/>
          <w:sz w:val="24"/>
        </w:rPr>
        <w:t>一件教案可有</w:t>
      </w:r>
      <w:r w:rsidR="001863CA">
        <w:rPr>
          <w:rFonts w:ascii="微軟正黑體" w:eastAsia="微軟正黑體" w:hAnsi="微軟正黑體" w:cs="稬硁タ堵砰" w:hint="eastAsia"/>
          <w:sz w:val="24"/>
        </w:rPr>
        <w:t>兩位~四位</w:t>
      </w:r>
      <w:r w:rsidR="006830AA">
        <w:rPr>
          <w:rFonts w:ascii="微軟正黑體" w:eastAsia="微軟正黑體" w:hAnsi="微軟正黑體" w:cs="稬硁タ堵砰" w:hint="eastAsia"/>
          <w:sz w:val="24"/>
        </w:rPr>
        <w:t>教師合作、</w:t>
      </w:r>
      <w:r w:rsidR="004275C2">
        <w:rPr>
          <w:rFonts w:ascii="微軟正黑體" w:eastAsia="微軟正黑體" w:hAnsi="微軟正黑體" w:cs="稬硁タ堵砰" w:hint="eastAsia"/>
          <w:sz w:val="24"/>
        </w:rPr>
        <w:t>亦</w:t>
      </w:r>
      <w:r w:rsidR="006830AA">
        <w:rPr>
          <w:rFonts w:ascii="微軟正黑體" w:eastAsia="微軟正黑體" w:hAnsi="微軟正黑體" w:cs="稬硁タ堵砰" w:hint="eastAsia"/>
          <w:sz w:val="24"/>
        </w:rPr>
        <w:t>可跨校合作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。</w:t>
      </w:r>
      <w:r w:rsidR="001863CA">
        <w:rPr>
          <w:rFonts w:ascii="微軟正黑體" w:eastAsia="微軟正黑體" w:hAnsi="微軟正黑體" w:cs="稬硁タ堵砰" w:hint="eastAsia"/>
          <w:sz w:val="24"/>
        </w:rPr>
        <w:t>(＊若為跨校合作，報名簡章請註明代表</w:t>
      </w:r>
      <w:r w:rsidR="00D16250">
        <w:rPr>
          <w:rFonts w:ascii="微軟正黑體" w:eastAsia="微軟正黑體" w:hAnsi="微軟正黑體" w:cs="稬硁タ堵砰" w:hint="eastAsia"/>
          <w:sz w:val="24"/>
        </w:rPr>
        <w:t>處理行政事宜的</w:t>
      </w:r>
      <w:r w:rsidR="001863CA">
        <w:rPr>
          <w:rFonts w:ascii="微軟正黑體" w:eastAsia="微軟正黑體" w:hAnsi="微軟正黑體" w:cs="稬硁タ堵砰" w:hint="eastAsia"/>
          <w:sz w:val="24"/>
        </w:rPr>
        <w:t>學校及教師)</w:t>
      </w:r>
    </w:p>
    <w:p w:rsidR="00D52846" w:rsidRPr="00456C38" w:rsidRDefault="00205C24" w:rsidP="004275C2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456C38">
        <w:rPr>
          <w:rFonts w:ascii="微軟正黑體" w:eastAsia="微軟正黑體" w:hAnsi="微軟正黑體" w:hint="eastAsia"/>
          <w:b/>
          <w:sz w:val="24"/>
        </w:rPr>
        <w:t>六、</w:t>
      </w:r>
      <w:r w:rsidR="00D52846" w:rsidRPr="00456C38">
        <w:rPr>
          <w:rFonts w:ascii="微軟正黑體" w:eastAsia="微軟正黑體" w:hAnsi="微軟正黑體" w:hint="eastAsia"/>
          <w:b/>
          <w:sz w:val="24"/>
        </w:rPr>
        <w:t>報名方式與繳交資料</w:t>
      </w:r>
    </w:p>
    <w:p w:rsidR="004275C2" w:rsidRDefault="00456C38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56C38">
        <w:rPr>
          <w:rFonts w:ascii="微軟正黑體" w:eastAsia="微軟正黑體" w:hAnsi="微軟正黑體" w:cs="稬硁タ堵砰" w:hint="eastAsia"/>
          <w:sz w:val="24"/>
        </w:rPr>
        <w:t>限</w:t>
      </w:r>
      <w:r w:rsidRPr="004275C2">
        <w:rPr>
          <w:rFonts w:ascii="微軟正黑體" w:eastAsia="微軟正黑體" w:hAnsi="微軟正黑體" w:cs="稬硁タ堵砰" w:hint="eastAsia"/>
          <w:sz w:val="24"/>
          <w:u w:val="single"/>
        </w:rPr>
        <w:t>網路報名</w:t>
      </w:r>
      <w:r w:rsidRPr="00456C38">
        <w:rPr>
          <w:rFonts w:ascii="微軟正黑體" w:eastAsia="微軟正黑體" w:hAnsi="微軟正黑體" w:cs="稬硁タ堵砰" w:hint="eastAsia"/>
          <w:sz w:val="24"/>
        </w:rPr>
        <w:t>，收件截止日期，即日起至</w:t>
      </w:r>
      <w:r w:rsidR="00E44F1E" w:rsidRPr="00E9493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E94935">
        <w:rPr>
          <w:rFonts w:ascii="微軟正黑體" w:eastAsia="微軟正黑體" w:hAnsi="微軟正黑體" w:cs="稬硁タ堵砰" w:hint="eastAsia"/>
          <w:sz w:val="24"/>
        </w:rPr>
        <w:t>年</w:t>
      </w:r>
      <w:r w:rsidR="00114210">
        <w:rPr>
          <w:rFonts w:ascii="微軟正黑體" w:eastAsia="微軟正黑體" w:hAnsi="微軟正黑體" w:cs="稬硁タ堵砰" w:hint="eastAsia"/>
          <w:sz w:val="24"/>
        </w:rPr>
        <w:t>03</w:t>
      </w:r>
      <w:r w:rsidRPr="00E94935">
        <w:rPr>
          <w:rFonts w:ascii="微軟正黑體" w:eastAsia="微軟正黑體" w:hAnsi="微軟正黑體" w:cs="稬硁タ堵砰" w:hint="eastAsia"/>
          <w:sz w:val="24"/>
        </w:rPr>
        <w:t>月</w:t>
      </w:r>
      <w:r w:rsidR="001E729C">
        <w:rPr>
          <w:rFonts w:ascii="微軟正黑體" w:eastAsia="微軟正黑體" w:hAnsi="微軟正黑體" w:cs="稬硁タ堵砰" w:hint="eastAsia"/>
          <w:sz w:val="24"/>
        </w:rPr>
        <w:t>0</w:t>
      </w:r>
      <w:r w:rsidR="00114210">
        <w:rPr>
          <w:rFonts w:ascii="微軟正黑體" w:eastAsia="微軟正黑體" w:hAnsi="微軟正黑體" w:cs="稬硁タ堵砰" w:hint="eastAsia"/>
          <w:sz w:val="24"/>
        </w:rPr>
        <w:t>1</w:t>
      </w:r>
      <w:r w:rsidRPr="00E94935">
        <w:rPr>
          <w:rFonts w:ascii="微軟正黑體" w:eastAsia="微軟正黑體" w:hAnsi="微軟正黑體" w:cs="稬硁タ堵砰" w:hint="eastAsia"/>
          <w:sz w:val="24"/>
        </w:rPr>
        <w:t>日</w:t>
      </w:r>
      <w:r w:rsidR="004275C2">
        <w:rPr>
          <w:rFonts w:ascii="微軟正黑體" w:eastAsia="微軟正黑體" w:hAnsi="微軟正黑體" w:cs="稬硁タ堵砰" w:hint="eastAsia"/>
          <w:sz w:val="24"/>
        </w:rPr>
        <w:t>止</w:t>
      </w:r>
      <w:r w:rsidRPr="00456C38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收件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網址</w:t>
      </w:r>
      <w:r>
        <w:rPr>
          <w:rFonts w:ascii="微軟正黑體" w:eastAsia="微軟正黑體" w:hAnsi="微軟正黑體" w:cs="稬硁タ堵砰" w:hint="eastAsia"/>
          <w:sz w:val="24"/>
        </w:rPr>
        <w:t>，請寄至此</w:t>
      </w:r>
      <w:r w:rsidR="001E729C">
        <w:rPr>
          <w:rFonts w:ascii="微軟正黑體" w:eastAsia="微軟正黑體" w:hAnsi="微軟正黑體" w:cs="稬硁タ堵砰" w:hint="eastAsia"/>
          <w:sz w:val="24"/>
        </w:rPr>
        <w:t>e-mail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：</w:t>
      </w:r>
      <w:hyperlink r:id="rId8" w:history="1"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4275C2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繳交資料：</w:t>
      </w:r>
    </w:p>
    <w:p w:rsidR="00CC7DD5" w:rsidRDefault="00456C3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b/>
          <w:sz w:val="24"/>
        </w:rPr>
        <w:t>教案作品</w:t>
      </w:r>
      <w:r w:rsidR="004275C2" w:rsidRPr="00CC7DD5">
        <w:rPr>
          <w:rFonts w:ascii="微軟正黑體" w:eastAsia="微軟正黑體" w:hAnsi="微軟正黑體" w:cs="稬硁タ堵砰" w:hint="eastAsia"/>
          <w:bCs/>
          <w:sz w:val="24"/>
        </w:rPr>
        <w:t>，內容以</w:t>
      </w:r>
      <w:r w:rsidR="00E44F1E" w:rsidRPr="00CC7DD5">
        <w:rPr>
          <w:rFonts w:ascii="微軟正黑體" w:eastAsia="微軟正黑體" w:hAnsi="微軟正黑體" w:cs="·L³n¥¿¶ÂÅé"/>
          <w:bCs/>
          <w:sz w:val="24"/>
        </w:rPr>
        <w:t>1</w:t>
      </w:r>
      <w:r w:rsidR="00E44F1E" w:rsidRPr="00CC7DD5">
        <w:rPr>
          <w:rFonts w:ascii="微軟正黑體" w:eastAsia="微軟正黑體" w:hAnsi="微軟正黑體" w:cs="·L³n¥¿¶ÂÅé"/>
          <w:sz w:val="24"/>
        </w:rPr>
        <w:t>0</w:t>
      </w:r>
      <w:r w:rsidRPr="00CC7DD5">
        <w:rPr>
          <w:rFonts w:ascii="微軟正黑體" w:eastAsia="微軟正黑體" w:hAnsi="微軟正黑體" w:cs="稬硁タ堵砰" w:hint="eastAsia"/>
          <w:sz w:val="24"/>
        </w:rPr>
        <w:t>頁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為限</w:t>
      </w:r>
      <w:r w:rsidRPr="00CC7DD5">
        <w:rPr>
          <w:rFonts w:ascii="微軟正黑體" w:eastAsia="微軟正黑體" w:hAnsi="微軟正黑體" w:cs="稬硁タ堵砰" w:hint="eastAsia"/>
          <w:sz w:val="24"/>
        </w:rPr>
        <w:t>，超過部分不列入審查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，書寫格式可參照附件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(</w:t>
      </w:r>
      <w:r w:rsidR="004275C2" w:rsidRPr="00CC7DD5">
        <w:rPr>
          <w:rFonts w:ascii="微軟正黑體" w:eastAsia="微軟正黑體" w:hAnsi="微軟正黑體" w:cs="·L³n¥¿¶ÂÅé" w:hint="eastAsia"/>
          <w:sz w:val="24"/>
        </w:rPr>
        <w:t>教學方案設計)檔案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教案請</w:t>
      </w:r>
      <w:r w:rsidRPr="00CC7DD5">
        <w:rPr>
          <w:rFonts w:ascii="微軟正黑體" w:eastAsia="微軟正黑體" w:hAnsi="微軟正黑體" w:cs="稬硁タ堵砰" w:hint="eastAsia"/>
          <w:sz w:val="24"/>
        </w:rPr>
        <w:t>以</w:t>
      </w:r>
      <w:r w:rsidR="00CC551D" w:rsidRPr="00CC7DD5">
        <w:rPr>
          <w:rFonts w:ascii="微軟正黑體" w:eastAsia="微軟正黑體" w:hAnsi="微軟正黑體" w:cs="·L³n¥¿¶ÂÅé"/>
          <w:sz w:val="24"/>
        </w:rPr>
        <w:t>Word</w:t>
      </w:r>
      <w:r w:rsidRPr="00CC7DD5">
        <w:rPr>
          <w:rFonts w:ascii="微軟正黑體" w:eastAsia="微軟正黑體" w:hAnsi="微軟正黑體" w:cs="稬硁タ堵砰" w:hint="eastAsia"/>
          <w:sz w:val="24"/>
        </w:rPr>
        <w:t>製作，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並轉成</w:t>
      </w:r>
      <w:r w:rsidR="00CC7DD5" w:rsidRPr="00CC7DD5">
        <w:rPr>
          <w:rFonts w:ascii="微軟正黑體" w:eastAsia="微軟正黑體" w:hAnsi="微軟正黑體" w:cs="·L³n¥¿¶ÂÅé"/>
          <w:sz w:val="24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檔，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最後請寄送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Word</w:t>
      </w:r>
      <w:r w:rsidR="00CC7DD5" w:rsidRPr="00CC7DD5">
        <w:rPr>
          <w:rFonts w:ascii="微軟正黑體" w:eastAsia="微軟正黑體" w:hAnsi="微軟正黑體" w:cs="·L³n¥¿¶ÂÅé" w:hint="eastAsia"/>
          <w:color w:val="FF0000"/>
          <w:sz w:val="24"/>
          <w:u w:val="single"/>
        </w:rPr>
        <w:t>檔與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檔各一份給本單位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8A30F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教案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檔名</w:t>
      </w:r>
      <w:r w:rsidR="00053426">
        <w:rPr>
          <w:rFonts w:ascii="微軟正黑體" w:eastAsia="微軟正黑體" w:hAnsi="微軟正黑體" w:cs="稬硁タ堵砰" w:hint="eastAsia"/>
          <w:sz w:val="24"/>
        </w:rPr>
        <w:t>：</w:t>
      </w:r>
      <w:r w:rsidR="00193B6E" w:rsidRPr="00CC7DD5">
        <w:rPr>
          <w:rFonts w:ascii="微軟正黑體" w:eastAsia="微軟正黑體" w:hAnsi="微軟正黑體" w:cs="稬硁タ堵砰" w:hint="eastAsia"/>
          <w:sz w:val="24"/>
        </w:rPr>
        <w:t>學校名</w:t>
      </w:r>
      <w:r w:rsidR="00053426">
        <w:rPr>
          <w:rFonts w:ascii="微軟正黑體" w:eastAsia="微軟正黑體" w:hAnsi="微軟正黑體" w:cs="稬硁タ堵砰" w:hint="eastAsia"/>
          <w:sz w:val="24"/>
        </w:rPr>
        <w:t>—教案名稱—</w:t>
      </w:r>
      <w:r w:rsidR="00193B6E" w:rsidRPr="00CC7DD5">
        <w:rPr>
          <w:rFonts w:ascii="微軟正黑體" w:eastAsia="微軟正黑體" w:hAnsi="微軟正黑體" w:cs="·L³n¥¿¶ÂÅé" w:hint="eastAsia"/>
          <w:sz w:val="24"/>
        </w:rPr>
        <w:t>教師名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CC7DD5" w:rsidP="00D16250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繳交個人</w:t>
      </w:r>
      <w:r w:rsidRPr="00CC7DD5">
        <w:rPr>
          <w:rFonts w:ascii="微軟正黑體" w:eastAsia="微軟正黑體" w:hAnsi="微軟正黑體" w:cs="稬硁タ堵砰" w:hint="eastAsia"/>
          <w:b/>
          <w:sz w:val="24"/>
        </w:rPr>
        <w:t>基本資料表</w:t>
      </w:r>
      <w:r w:rsidRPr="00CC7DD5">
        <w:rPr>
          <w:rFonts w:ascii="微軟正黑體" w:eastAsia="微軟正黑體" w:hAnsi="微軟正黑體" w:cs="稬硁タ堵砰" w:hint="eastAsia"/>
          <w:sz w:val="24"/>
        </w:rPr>
        <w:t>，詳見附件</w:t>
      </w:r>
      <w:r>
        <w:rPr>
          <w:rFonts w:ascii="微軟正黑體" w:eastAsia="微軟正黑體" w:hAnsi="微軟正黑體" w:cs="稬硁タ堵砰" w:hint="eastAsia"/>
          <w:sz w:val="24"/>
        </w:rPr>
        <w:t>二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053426" w:rsidRPr="00CC7DD5" w:rsidRDefault="00053426" w:rsidP="00CC7D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繳交觀課時間表，詳見</w:t>
      </w:r>
      <w:r w:rsidRPr="00CC7DD5">
        <w:rPr>
          <w:rFonts w:ascii="微軟正黑體" w:eastAsia="微軟正黑體" w:hAnsi="微軟正黑體" w:cs="稬硁タ堵砰" w:hint="eastAsia"/>
          <w:sz w:val="24"/>
        </w:rPr>
        <w:t>附件</w:t>
      </w:r>
      <w:r>
        <w:rPr>
          <w:rFonts w:ascii="微軟正黑體" w:eastAsia="微軟正黑體" w:hAnsi="微軟正黑體" w:cs="稬硁タ堵砰" w:hint="eastAsia"/>
          <w:sz w:val="24"/>
        </w:rPr>
        <w:t>三</w:t>
      </w:r>
    </w:p>
    <w:p w:rsidR="00D52846" w:rsidRPr="002D358B" w:rsidRDefault="002D358B" w:rsidP="00CC7DD5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2D358B">
        <w:rPr>
          <w:rFonts w:ascii="微軟正黑體" w:eastAsia="微軟正黑體" w:hAnsi="微軟正黑體" w:hint="eastAsia"/>
          <w:b/>
          <w:sz w:val="24"/>
        </w:rPr>
        <w:t>七、</w:t>
      </w:r>
      <w:r w:rsidR="00D52846" w:rsidRPr="002D358B">
        <w:rPr>
          <w:rFonts w:ascii="微軟正黑體" w:eastAsia="微軟正黑體" w:hAnsi="微軟正黑體" w:hint="eastAsia"/>
          <w:b/>
          <w:sz w:val="24"/>
        </w:rPr>
        <w:t>評選標準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2D358B" w:rsidTr="001C17C8">
        <w:trPr>
          <w:jc w:val="center"/>
        </w:trPr>
        <w:tc>
          <w:tcPr>
            <w:tcW w:w="1413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評選項目</w:t>
            </w:r>
          </w:p>
        </w:tc>
        <w:tc>
          <w:tcPr>
            <w:tcW w:w="1276" w:type="dxa"/>
            <w:shd w:val="clear" w:color="auto" w:fill="E7E6E6" w:themeFill="background2"/>
          </w:tcPr>
          <w:p w:rsidR="002D358B" w:rsidRDefault="002D358B" w:rsidP="002D358B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評分佔比</w:t>
            </w:r>
          </w:p>
        </w:tc>
        <w:tc>
          <w:tcPr>
            <w:tcW w:w="6237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說明</w:t>
            </w:r>
          </w:p>
        </w:tc>
      </w:tr>
      <w:tr w:rsidR="002D358B" w:rsidTr="001C17C8">
        <w:trPr>
          <w:trHeight w:val="758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可行性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轉化之教案能應用在教學場域中，教學活動設計流暢，實施時有助於提升學生自主學習。</w:t>
            </w:r>
          </w:p>
        </w:tc>
      </w:tr>
      <w:tr w:rsidR="002D358B" w:rsidTr="001C17C8">
        <w:trPr>
          <w:trHeight w:val="1054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創新性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2D358B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75" w:hangingChars="73" w:hanging="175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1.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教案轉化的核心理念與教學活動設計具特色，能啟發學生思考、擴展視野。</w:t>
            </w:r>
          </w:p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構思新穎、開創。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lastRenderedPageBreak/>
              <w:t>完整性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91E20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教案轉化的教學活動設計完整且合宜</w:t>
            </w:r>
            <w:r w:rsidRPr="00291E20">
              <w:rPr>
                <w:rFonts w:ascii="微軟正黑體" w:eastAsia="微軟正黑體" w:hAnsi="微軟正黑體" w:cs="稬硁タ堵砰" w:hint="eastAsia"/>
                <w:sz w:val="24"/>
              </w:rPr>
              <w:t>，能有效引起學生學習動機</w:t>
            </w:r>
            <w:r w:rsidR="009C44FD" w:rsidRPr="00291E20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  <w:p w:rsidR="002D358B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有效運用參考之教案相關資源，並妥切轉化於教學策略中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，</w:t>
            </w:r>
            <w:r w:rsidR="002D358B" w:rsidRPr="002D358B">
              <w:rPr>
                <w:rFonts w:ascii="微軟正黑體" w:eastAsia="微軟正黑體" w:hAnsi="微軟正黑體" w:cs="稬硁タ堵砰" w:hint="eastAsia"/>
                <w:sz w:val="24"/>
              </w:rPr>
              <w:t>後續延伸活動多元完整</w:t>
            </w:r>
            <w:r w:rsidR="009C44FD" w:rsidRPr="002D358B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91E20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跨域整合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9277AC">
              <w:rPr>
                <w:rFonts w:ascii="微軟正黑體" w:eastAsia="微軟正黑體" w:hAnsi="微軟正黑體" w:cs="稬硁タ堵砰" w:hint="eastAsia"/>
                <w:sz w:val="24"/>
              </w:rPr>
              <w:t>以藝術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類別為主要跨域項目，透過與藝術的結合，呈現出新樣貌與美感經驗提升的可能。</w:t>
            </w:r>
          </w:p>
          <w:p w:rsidR="009277AC" w:rsidRP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2.兩項專業科目有效的互通連結，結合融洽、運用得宜。</w:t>
            </w:r>
          </w:p>
        </w:tc>
      </w:tr>
    </w:tbl>
    <w:p w:rsidR="00D52846" w:rsidRPr="009C44FD" w:rsidRDefault="00436BD5" w:rsidP="001361E2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八</w:t>
      </w:r>
      <w:r w:rsidR="009C44FD">
        <w:rPr>
          <w:rFonts w:ascii="微軟正黑體" w:eastAsia="微軟正黑體" w:hAnsi="微軟正黑體" w:hint="eastAsia"/>
          <w:b/>
          <w:sz w:val="24"/>
        </w:rPr>
        <w:t>、</w:t>
      </w:r>
      <w:r w:rsidR="00254ECC">
        <w:rPr>
          <w:rFonts w:ascii="微軟正黑體" w:eastAsia="微軟正黑體" w:hAnsi="微軟正黑體" w:hint="eastAsia"/>
          <w:b/>
          <w:sz w:val="24"/>
        </w:rPr>
        <w:t>補助款</w:t>
      </w:r>
    </w:p>
    <w:p w:rsidR="00133E9D" w:rsidRPr="00254ECC" w:rsidRDefault="00A66252" w:rsidP="00254ECC">
      <w:pPr>
        <w:autoSpaceDE w:val="0"/>
        <w:autoSpaceDN w:val="0"/>
        <w:adjustRightInd w:val="0"/>
        <w:snapToGrid w:val="0"/>
        <w:spacing w:afterLines="50" w:after="180"/>
        <w:ind w:leftChars="212" w:left="424" w:firstLine="1"/>
        <w:rPr>
          <w:rFonts w:ascii="微軟正黑體" w:eastAsia="微軟正黑體" w:hAnsi="微軟正黑體" w:cs="·L³n¥¿¶ÂÅé,Bold"/>
          <w:sz w:val="24"/>
        </w:rPr>
      </w:pPr>
      <w:r w:rsidRPr="00254ECC">
        <w:rPr>
          <w:rFonts w:ascii="微軟正黑體" w:eastAsia="微軟正黑體" w:hAnsi="微軟正黑體" w:cs="微軟正黑體,Bold" w:hint="eastAsia"/>
          <w:sz w:val="24"/>
        </w:rPr>
        <w:t>補助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課程執行教學教材費，</w:t>
      </w:r>
      <w:r w:rsidR="001C17C8">
        <w:rPr>
          <w:rFonts w:ascii="微軟正黑體" w:eastAsia="微軟正黑體" w:hAnsi="微軟正黑體" w:cs="微軟正黑體,Bold" w:hint="eastAsia"/>
          <w:sz w:val="24"/>
        </w:rPr>
        <w:t>(業務費)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新臺幣</w:t>
      </w:r>
      <w:r w:rsidR="00133E9D" w:rsidRPr="00254ECC">
        <w:rPr>
          <w:rFonts w:ascii="微軟正黑體" w:eastAsia="微軟正黑體" w:hAnsi="微軟正黑體" w:cs="·L³n¥¿¶ÂÅé,Bold" w:hint="eastAsia"/>
          <w:sz w:val="24"/>
        </w:rPr>
        <w:t>3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萬元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整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。</w:t>
      </w:r>
      <w:r w:rsidR="00CC551D" w:rsidRPr="00254ECC">
        <w:rPr>
          <w:rFonts w:ascii="微軟正黑體" w:eastAsia="微軟正黑體" w:hAnsi="微軟正黑體" w:cs="·L³n¥¿¶ÂÅé,Bold"/>
          <w:sz w:val="24"/>
        </w:rPr>
        <w:t>(</w:t>
      </w:r>
      <w:r w:rsidR="00114210">
        <w:rPr>
          <w:rFonts w:ascii="微軟正黑體" w:eastAsia="微軟正黑體" w:hAnsi="微軟正黑體" w:cs="·L³n¥¿¶ÂÅé,Bold" w:hint="eastAsia"/>
          <w:sz w:val="24"/>
        </w:rPr>
        <w:t>入選</w:t>
      </w:r>
      <w:r w:rsidR="001863CA">
        <w:rPr>
          <w:rFonts w:ascii="微軟正黑體" w:eastAsia="微軟正黑體" w:hAnsi="微軟正黑體" w:cs="·L³n¥¿¶ÂÅé,Bold" w:hint="eastAsia"/>
          <w:sz w:val="24"/>
        </w:rPr>
        <w:t>教案</w:t>
      </w:r>
      <w:r w:rsidR="00193B6E" w:rsidRPr="00254ECC">
        <w:rPr>
          <w:rFonts w:ascii="微軟正黑體" w:eastAsia="微軟正黑體" w:hAnsi="微軟正黑體" w:cs="·L³n¥¿¶ÂÅé,Bold" w:hint="eastAsia"/>
          <w:sz w:val="24"/>
        </w:rPr>
        <w:t>2</w:t>
      </w:r>
      <w:r w:rsidR="00E94935" w:rsidRPr="00254ECC">
        <w:rPr>
          <w:rFonts w:ascii="微軟正黑體" w:eastAsia="微軟正黑體" w:hAnsi="微軟正黑體" w:cs="·L³n¥¿¶ÂÅé,Bold" w:hint="eastAsia"/>
          <w:sz w:val="24"/>
        </w:rPr>
        <w:t>0</w:t>
      </w:r>
      <w:r w:rsidR="00254ECC" w:rsidRPr="00254ECC">
        <w:rPr>
          <w:rFonts w:ascii="微軟正黑體" w:eastAsia="微軟正黑體" w:hAnsi="微軟正黑體" w:cs="·L³n¥¿¶ÂÅé,Bold" w:hint="eastAsia"/>
          <w:sz w:val="24"/>
        </w:rPr>
        <w:t>件</w:t>
      </w:r>
      <w:r w:rsidR="00133E9D" w:rsidRPr="00254ECC">
        <w:rPr>
          <w:rFonts w:ascii="微軟正黑體" w:eastAsia="微軟正黑體" w:hAnsi="微軟正黑體" w:cs="·L³n¥¿¶ÂÅé,Bold"/>
          <w:sz w:val="24"/>
        </w:rPr>
        <w:t>)</w:t>
      </w:r>
    </w:p>
    <w:p w:rsidR="00C51ADF" w:rsidRPr="00C51ADF" w:rsidRDefault="009C44FD" w:rsidP="00254ECC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九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、其他注意事項</w:t>
      </w:r>
    </w:p>
    <w:p w:rsidR="00254ECC" w:rsidRDefault="00254ECC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所有教案內容、文字、圖片、影音等須符合著作財產權之規範，若有違法除取</w:t>
      </w:r>
      <w:r w:rsidR="00597A1A">
        <w:rPr>
          <w:rFonts w:ascii="微軟正黑體" w:eastAsia="微軟正黑體" w:hAnsi="微軟正黑體" w:cs="稬硁タ堵砰" w:hint="eastAsia"/>
          <w:sz w:val="24"/>
        </w:rPr>
        <w:t xml:space="preserve">  </w:t>
      </w:r>
      <w:r w:rsidRPr="00C51ADF">
        <w:rPr>
          <w:rFonts w:ascii="微軟正黑體" w:eastAsia="微軟正黑體" w:hAnsi="微軟正黑體" w:cs="稬硁タ堵砰" w:hint="eastAsia"/>
          <w:sz w:val="24"/>
        </w:rPr>
        <w:t>消</w:t>
      </w: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資格，同時須自</w:t>
      </w:r>
      <w:r>
        <w:rPr>
          <w:rFonts w:ascii="微軟正黑體" w:eastAsia="微軟正黑體" w:hAnsi="微軟正黑體" w:cs="稬硁タ堵砰" w:hint="eastAsia"/>
          <w:sz w:val="24"/>
        </w:rPr>
        <w:t>行</w:t>
      </w:r>
      <w:r w:rsidRPr="00C51ADF">
        <w:rPr>
          <w:rFonts w:ascii="微軟正黑體" w:eastAsia="微軟正黑體" w:hAnsi="微軟正黑體" w:cs="稬硁タ堵砰" w:hint="eastAsia"/>
          <w:sz w:val="24"/>
        </w:rPr>
        <w:t>負相關法律責任。</w:t>
      </w:r>
    </w:p>
    <w:p w:rsidR="00254ECC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評選教案若有</w:t>
      </w:r>
      <w:r w:rsidR="00254ECC" w:rsidRPr="00C51ADF">
        <w:rPr>
          <w:rFonts w:ascii="微軟正黑體" w:eastAsia="微軟正黑體" w:hAnsi="微軟正黑體" w:cs="稬硁タ堵砰" w:hint="eastAsia"/>
          <w:sz w:val="24"/>
        </w:rPr>
        <w:t>抄襲他人作品，或冒名頂替參選者</w:t>
      </w:r>
      <w:r>
        <w:rPr>
          <w:rFonts w:ascii="微軟正黑體" w:eastAsia="微軟正黑體" w:hAnsi="微軟正黑體" w:cs="稬硁タ堵砰" w:hint="eastAsia"/>
          <w:sz w:val="24"/>
        </w:rPr>
        <w:t>，將</w:t>
      </w:r>
      <w:r w:rsidRPr="00C51ADF">
        <w:rPr>
          <w:rFonts w:ascii="微軟正黑體" w:eastAsia="微軟正黑體" w:hAnsi="微軟正黑體" w:cs="稬硁タ堵砰" w:hint="eastAsia"/>
          <w:sz w:val="24"/>
        </w:rPr>
        <w:t>取消其</w:t>
      </w:r>
      <w:r>
        <w:rPr>
          <w:rFonts w:ascii="微軟正黑體" w:eastAsia="微軟正黑體" w:hAnsi="微軟正黑體" w:cs="稬硁タ堵砰" w:hint="eastAsia"/>
          <w:sz w:val="24"/>
        </w:rPr>
        <w:t>評選資格。</w:t>
      </w:r>
    </w:p>
    <w:p w:rsidR="00C51ADF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作品如</w:t>
      </w:r>
      <w:r>
        <w:rPr>
          <w:rFonts w:ascii="微軟正黑體" w:eastAsia="微軟正黑體" w:hAnsi="微軟正黑體" w:cs="稬硁タ堵砰" w:hint="eastAsia"/>
          <w:sz w:val="24"/>
        </w:rPr>
        <w:t>入選得到補助</w:t>
      </w:r>
      <w:r w:rsidRPr="00C51ADF">
        <w:rPr>
          <w:rFonts w:ascii="微軟正黑體" w:eastAsia="微軟正黑體" w:hAnsi="微軟正黑體" w:cs="稬硁タ堵砰" w:hint="eastAsia"/>
          <w:sz w:val="24"/>
        </w:rPr>
        <w:t>，其財產著作權同意與主辦單位共有，且承諾對主辦單位不行使著作人格權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主辦單位得有以任何形式推廣（如結集出版、展示、上網公佈、光碟燒錄、有聲出版、書報雜誌…等。）、保存及轉載之權利，且不另支付作者酬勞、版稅。參賽即同意參賽作品將提供主辦單位永久非營利之利用，並不受次數、期限、方式、平台限制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E94935">
        <w:rPr>
          <w:rFonts w:ascii="微軟正黑體" w:eastAsia="微軟正黑體" w:hAnsi="微軟正黑體" w:cs="稬硁タ堵砰" w:hint="eastAsia"/>
          <w:sz w:val="24"/>
        </w:rPr>
        <w:t>重要日期：</w:t>
      </w:r>
    </w:p>
    <w:p w:rsidR="00555E25" w:rsidRP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·L³n¥¿¶ÂÅé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報名與資料提交：即日起至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</w:t>
      </w:r>
      <w:r w:rsidR="001863CA">
        <w:rPr>
          <w:rFonts w:ascii="微軟正黑體" w:eastAsia="微軟正黑體" w:hAnsi="微軟正黑體" w:cs="·L³n¥¿¶ÂÅé" w:hint="eastAsia"/>
          <w:sz w:val="24"/>
        </w:rPr>
        <w:t>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·L³n¥¿¶ÂÅé" w:hint="eastAsia"/>
          <w:sz w:val="24"/>
        </w:rPr>
        <w:t>01</w:t>
      </w:r>
      <w:r w:rsidRPr="00555E25">
        <w:rPr>
          <w:rFonts w:ascii="微軟正黑體" w:eastAsia="微軟正黑體" w:hAnsi="微軟正黑體" w:cs="稬硁タ堵砰" w:hint="eastAsia"/>
          <w:sz w:val="24"/>
        </w:rPr>
        <w:t>日截止。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評選期間：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02</w:t>
      </w:r>
      <w:r w:rsidRPr="00555E25">
        <w:rPr>
          <w:rFonts w:ascii="微軟正黑體" w:eastAsia="微軟正黑體" w:hAnsi="微軟正黑體" w:cs="稬硁タ堵砰" w:hint="eastAsia"/>
          <w:sz w:val="24"/>
        </w:rPr>
        <w:t>日至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06</w:t>
      </w:r>
      <w:r w:rsidRPr="00555E25">
        <w:rPr>
          <w:rFonts w:ascii="微軟正黑體" w:eastAsia="微軟正黑體" w:hAnsi="微軟正黑體" w:cs="稬硁タ堵砰" w:hint="eastAsia"/>
          <w:sz w:val="24"/>
        </w:rPr>
        <w:t>日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入選公告：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bookmarkStart w:id="0" w:name="_GoBack"/>
      <w:bookmarkEnd w:id="0"/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3月</w:t>
      </w:r>
      <w:r w:rsidR="001C17C8">
        <w:rPr>
          <w:rFonts w:ascii="微軟正黑體" w:eastAsia="微軟正黑體" w:hAnsi="微軟正黑體" w:cs="稬硁タ堵砰" w:hint="eastAsia"/>
          <w:sz w:val="24"/>
        </w:rPr>
        <w:t>9日</w:t>
      </w:r>
      <w:r w:rsidRPr="00555E25">
        <w:rPr>
          <w:rFonts w:ascii="微軟正黑體" w:eastAsia="微軟正黑體" w:hAnsi="微軟正黑體" w:cs="稬硁タ堵砰" w:hint="eastAsia"/>
          <w:sz w:val="24"/>
        </w:rPr>
        <w:t>（本單位官網</w:t>
      </w:r>
      <w:r w:rsidRPr="00555E25">
        <w:rPr>
          <w:rFonts w:ascii="微軟正黑體" w:eastAsia="微軟正黑體" w:hAnsi="微軟正黑體" w:cs="稬硁タ堵砰"/>
          <w:sz w:val="24"/>
        </w:rPr>
        <w:t>https://al.tnua.edu.tw</w:t>
      </w:r>
      <w:r w:rsidRPr="00555E25">
        <w:rPr>
          <w:rFonts w:ascii="微軟正黑體" w:eastAsia="微軟正黑體" w:hAnsi="微軟正黑體" w:cs="稬硁タ堵砰" w:hint="eastAsia"/>
          <w:sz w:val="24"/>
        </w:rPr>
        <w:t>），以及主動連繫入選者。</w:t>
      </w:r>
    </w:p>
    <w:p w:rsidR="00555E25" w:rsidRDefault="001C17C8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，主辦單位保留變更、修改之權利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，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以上如有未盡事宜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請來電洽詢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。</w:t>
      </w:r>
    </w:p>
    <w:p w:rsidR="00C51ADF" w:rsidRPr="00C51ADF" w:rsidRDefault="009C44FD" w:rsidP="00555E25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十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、活動洽詢：</w:t>
      </w:r>
    </w:p>
    <w:p w:rsidR="00555E25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洽詢信箱：</w:t>
      </w:r>
      <w:hyperlink r:id="rId9" w:history="1"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="00555E25"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C51ADF" w:rsidRPr="00C51ADF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·L³n¥¿¶ÂÅé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洽詢專線：</w:t>
      </w:r>
      <w:r w:rsidRPr="00C51ADF">
        <w:rPr>
          <w:rFonts w:ascii="微軟正黑體" w:eastAsia="微軟正黑體" w:hAnsi="微軟正黑體" w:cs="·L³n¥¿¶ÂÅé"/>
          <w:sz w:val="24"/>
        </w:rPr>
        <w:t>02-</w:t>
      </w:r>
      <w:r>
        <w:rPr>
          <w:rFonts w:ascii="微軟正黑體" w:eastAsia="微軟正黑體" w:hAnsi="微軟正黑體" w:cs="·L³n¥¿¶ÂÅé" w:hint="eastAsia"/>
          <w:sz w:val="24"/>
        </w:rPr>
        <w:t>28961000</w:t>
      </w:r>
      <w:r w:rsidRPr="00C51ADF">
        <w:rPr>
          <w:rFonts w:ascii="微軟正黑體" w:eastAsia="微軟正黑體" w:hAnsi="微軟正黑體" w:cs="·L³n¥¿¶ÂÅé"/>
          <w:sz w:val="24"/>
        </w:rPr>
        <w:t xml:space="preserve"> </w:t>
      </w:r>
      <w:r w:rsidRPr="00C51ADF">
        <w:rPr>
          <w:rFonts w:ascii="微軟正黑體" w:eastAsia="微軟正黑體" w:hAnsi="微軟正黑體" w:cs="稬硁タ堵砰" w:hint="eastAsia"/>
          <w:sz w:val="24"/>
        </w:rPr>
        <w:t>分機</w:t>
      </w:r>
      <w:r w:rsidRPr="00C51ADF">
        <w:rPr>
          <w:rFonts w:ascii="微軟正黑體" w:eastAsia="微軟正黑體" w:hAnsi="微軟正黑體" w:cs="稬硁タ堵砰"/>
          <w:sz w:val="24"/>
        </w:rPr>
        <w:t xml:space="preserve"> </w:t>
      </w:r>
      <w:r w:rsidR="00A1789D">
        <w:rPr>
          <w:rFonts w:ascii="微軟正黑體" w:eastAsia="微軟正黑體" w:hAnsi="微軟正黑體" w:cs="稬硁タ堵砰" w:hint="eastAsia"/>
          <w:sz w:val="24"/>
        </w:rPr>
        <w:t>3263  張哲軒助理</w:t>
      </w:r>
    </w:p>
    <w:sectPr w:rsidR="00C51ADF" w:rsidRPr="00C51ADF" w:rsidSect="001C17C8">
      <w:headerReference w:type="default" r:id="rId10"/>
      <w:footerReference w:type="default" r:id="rId11"/>
      <w:pgSz w:w="11906" w:h="16838"/>
      <w:pgMar w:top="1440" w:right="1304" w:bottom="1440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13" w:rsidRDefault="00876413" w:rsidP="00CC551D">
      <w:r>
        <w:separator/>
      </w:r>
    </w:p>
  </w:endnote>
  <w:endnote w:type="continuationSeparator" w:id="0">
    <w:p w:rsidR="00876413" w:rsidRDefault="00876413" w:rsidP="00C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稬硁タ堵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·L³n¥¿¶ÂÅé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499823"/>
      <w:docPartObj>
        <w:docPartGallery w:val="Page Numbers (Bottom of Page)"/>
        <w:docPartUnique/>
      </w:docPartObj>
    </w:sdtPr>
    <w:sdtEndPr/>
    <w:sdtContent>
      <w:p w:rsidR="009277AC" w:rsidRDefault="009277AC" w:rsidP="009277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A13" w:rsidRPr="006F3A1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13" w:rsidRDefault="00876413" w:rsidP="00CC551D">
      <w:r>
        <w:separator/>
      </w:r>
    </w:p>
  </w:footnote>
  <w:footnote w:type="continuationSeparator" w:id="0">
    <w:p w:rsidR="00876413" w:rsidRDefault="00876413" w:rsidP="00CC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302" w:rsidRDefault="00494302">
    <w:pPr>
      <w:pStyle w:val="a6"/>
    </w:pPr>
    <w:r>
      <w:rPr>
        <w:rFonts w:ascii="標楷體" w:eastAsia="標楷體" w:hAnsi="標楷體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0D678E11" wp14:editId="58C1CE62">
          <wp:simplePos x="0" y="0"/>
          <wp:positionH relativeFrom="column">
            <wp:posOffset>5002015</wp:posOffset>
          </wp:positionH>
          <wp:positionV relativeFrom="paragraph">
            <wp:posOffset>-247650</wp:posOffset>
          </wp:positionV>
          <wp:extent cx="1054100" cy="533400"/>
          <wp:effectExtent l="0" t="0" r="0" b="0"/>
          <wp:wrapThrough wrapText="bothSides">
            <wp:wrapPolygon edited="0">
              <wp:start x="0" y="0"/>
              <wp:lineTo x="0" y="20829"/>
              <wp:lineTo x="21080" y="20829"/>
              <wp:lineTo x="2108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420C2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57C1E17"/>
    <w:multiLevelType w:val="hybridMultilevel"/>
    <w:tmpl w:val="63E6DF06"/>
    <w:lvl w:ilvl="0" w:tplc="E4541EB4">
      <w:start w:val="1"/>
      <w:numFmt w:val="decimal"/>
      <w:lvlText w:val="%1."/>
      <w:lvlJc w:val="left"/>
      <w:pPr>
        <w:ind w:left="360" w:hanging="360"/>
      </w:pPr>
      <w:rPr>
        <w:rFonts w:cs="·L³n¥¿¶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83279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43085905"/>
    <w:multiLevelType w:val="hybridMultilevel"/>
    <w:tmpl w:val="B880B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726D40"/>
    <w:multiLevelType w:val="hybridMultilevel"/>
    <w:tmpl w:val="C6681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26"/>
    <w:rsid w:val="00005BF9"/>
    <w:rsid w:val="00053426"/>
    <w:rsid w:val="000D76CD"/>
    <w:rsid w:val="00113305"/>
    <w:rsid w:val="00114210"/>
    <w:rsid w:val="00114462"/>
    <w:rsid w:val="00133E9D"/>
    <w:rsid w:val="00134CC6"/>
    <w:rsid w:val="001361E2"/>
    <w:rsid w:val="001375ED"/>
    <w:rsid w:val="001863CA"/>
    <w:rsid w:val="00193B6E"/>
    <w:rsid w:val="001A4547"/>
    <w:rsid w:val="001C17C8"/>
    <w:rsid w:val="001E729C"/>
    <w:rsid w:val="00205C24"/>
    <w:rsid w:val="00254ECC"/>
    <w:rsid w:val="00265A00"/>
    <w:rsid w:val="00291E20"/>
    <w:rsid w:val="00293965"/>
    <w:rsid w:val="002D358B"/>
    <w:rsid w:val="002F2B3C"/>
    <w:rsid w:val="00353329"/>
    <w:rsid w:val="003E3391"/>
    <w:rsid w:val="004275C2"/>
    <w:rsid w:val="00436BD5"/>
    <w:rsid w:val="00456C38"/>
    <w:rsid w:val="00494302"/>
    <w:rsid w:val="004B1640"/>
    <w:rsid w:val="004D4E52"/>
    <w:rsid w:val="004E2424"/>
    <w:rsid w:val="00554D71"/>
    <w:rsid w:val="00555E25"/>
    <w:rsid w:val="00560C31"/>
    <w:rsid w:val="00563848"/>
    <w:rsid w:val="00597A1A"/>
    <w:rsid w:val="005D0708"/>
    <w:rsid w:val="005D5182"/>
    <w:rsid w:val="005F1A0F"/>
    <w:rsid w:val="006830AA"/>
    <w:rsid w:val="006B6C09"/>
    <w:rsid w:val="006F2283"/>
    <w:rsid w:val="006F3A13"/>
    <w:rsid w:val="006F6645"/>
    <w:rsid w:val="00786EAA"/>
    <w:rsid w:val="007A5F72"/>
    <w:rsid w:val="00875426"/>
    <w:rsid w:val="00876413"/>
    <w:rsid w:val="0089700D"/>
    <w:rsid w:val="008A30F8"/>
    <w:rsid w:val="008E6FC3"/>
    <w:rsid w:val="008E72B0"/>
    <w:rsid w:val="009277AC"/>
    <w:rsid w:val="00960898"/>
    <w:rsid w:val="00992F5D"/>
    <w:rsid w:val="00997A9D"/>
    <w:rsid w:val="009A1454"/>
    <w:rsid w:val="009C44FD"/>
    <w:rsid w:val="00A1789D"/>
    <w:rsid w:val="00A27857"/>
    <w:rsid w:val="00A55B90"/>
    <w:rsid w:val="00A66252"/>
    <w:rsid w:val="00AC52D6"/>
    <w:rsid w:val="00AE5E87"/>
    <w:rsid w:val="00AF460C"/>
    <w:rsid w:val="00B5305D"/>
    <w:rsid w:val="00BB0D66"/>
    <w:rsid w:val="00C36123"/>
    <w:rsid w:val="00C51ADF"/>
    <w:rsid w:val="00CC551D"/>
    <w:rsid w:val="00CC7DD5"/>
    <w:rsid w:val="00D16250"/>
    <w:rsid w:val="00D23301"/>
    <w:rsid w:val="00D52846"/>
    <w:rsid w:val="00D73DC9"/>
    <w:rsid w:val="00DA0488"/>
    <w:rsid w:val="00DB4BC2"/>
    <w:rsid w:val="00DE6E3E"/>
    <w:rsid w:val="00E44F1E"/>
    <w:rsid w:val="00E94935"/>
    <w:rsid w:val="00EC17CE"/>
    <w:rsid w:val="00EF4C02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8F0B5"/>
  <w15:chartTrackingRefBased/>
  <w15:docId w15:val="{A7E60AEA-FD79-4FB4-8337-1F9CFAC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426"/>
    <w:pPr>
      <w:widowControl w:val="0"/>
    </w:pPr>
    <w:rPr>
      <w:rFonts w:ascii="Calibri" w:eastAsia="新細明體" w:hAnsi="Calibri" w:cs="Calibri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46"/>
    <w:pPr>
      <w:ind w:leftChars="200" w:left="480"/>
    </w:pPr>
  </w:style>
  <w:style w:type="character" w:styleId="a4">
    <w:name w:val="Hyperlink"/>
    <w:basedOn w:val="a0"/>
    <w:uiPriority w:val="99"/>
    <w:unhideWhenUsed/>
    <w:rsid w:val="00456C3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1A0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42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conference.tnu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04AD-9CCD-4823-92C3-0C0BD69B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Win7</cp:lastModifiedBy>
  <cp:revision>38</cp:revision>
  <cp:lastPrinted>2019-08-05T07:05:00Z</cp:lastPrinted>
  <dcterms:created xsi:type="dcterms:W3CDTF">2019-07-11T06:28:00Z</dcterms:created>
  <dcterms:modified xsi:type="dcterms:W3CDTF">2019-12-24T05:11:00Z</dcterms:modified>
</cp:coreProperties>
</file>