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9836C7">
        <w:rPr>
          <w:rFonts w:ascii="標楷體" w:eastAsia="標楷體" w:hAnsi="標楷體" w:hint="eastAsia"/>
          <w:b/>
          <w:sz w:val="32"/>
          <w:szCs w:val="32"/>
        </w:rPr>
        <w:t>7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918E6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7018E3">
        <w:rPr>
          <w:rFonts w:ascii="標楷體" w:eastAsia="標楷體" w:hAnsi="標楷體" w:hint="eastAsia"/>
          <w:b/>
          <w:sz w:val="32"/>
          <w:szCs w:val="32"/>
        </w:rPr>
        <w:t>桃園</w:t>
      </w:r>
      <w:r w:rsidR="00301FEC">
        <w:rPr>
          <w:rFonts w:ascii="標楷體" w:eastAsia="標楷體" w:hAnsi="標楷體" w:hint="eastAsia"/>
          <w:b/>
          <w:sz w:val="32"/>
          <w:szCs w:val="32"/>
        </w:rPr>
        <w:t>海岸線生態環境踏查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b/>
          <w:sz w:val="28"/>
          <w:szCs w:val="24"/>
        </w:rPr>
        <w:t>1.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研習日期：</w:t>
      </w:r>
      <w:r w:rsidR="008815A5" w:rsidRPr="0051684C">
        <w:rPr>
          <w:rFonts w:ascii="標楷體" w:eastAsia="標楷體" w:hAnsi="標楷體"/>
          <w:sz w:val="28"/>
          <w:szCs w:val="24"/>
        </w:rPr>
        <w:t>10</w:t>
      </w:r>
      <w:r w:rsidR="00880BC1" w:rsidRPr="0051684C">
        <w:rPr>
          <w:rFonts w:ascii="標楷體" w:eastAsia="標楷體" w:hAnsi="標楷體" w:hint="eastAsia"/>
          <w:sz w:val="28"/>
          <w:szCs w:val="24"/>
        </w:rPr>
        <w:t>7</w:t>
      </w:r>
      <w:r w:rsidR="008815A5" w:rsidRPr="0051684C">
        <w:rPr>
          <w:rFonts w:ascii="標楷體" w:eastAsia="標楷體" w:hAnsi="標楷體"/>
          <w:sz w:val="28"/>
          <w:szCs w:val="24"/>
        </w:rPr>
        <w:t>年</w:t>
      </w:r>
      <w:r w:rsidR="00301FEC" w:rsidRPr="0051684C">
        <w:rPr>
          <w:rFonts w:ascii="標楷體" w:eastAsia="標楷體" w:hAnsi="標楷體" w:hint="eastAsia"/>
          <w:sz w:val="28"/>
          <w:szCs w:val="24"/>
        </w:rPr>
        <w:t>10</w:t>
      </w:r>
      <w:r w:rsidR="008815A5" w:rsidRPr="0051684C">
        <w:rPr>
          <w:rFonts w:ascii="標楷體" w:eastAsia="標楷體" w:hAnsi="標楷體"/>
          <w:sz w:val="28"/>
          <w:szCs w:val="24"/>
        </w:rPr>
        <w:t>月</w:t>
      </w:r>
      <w:r w:rsidR="001B68D5" w:rsidRPr="0051684C">
        <w:rPr>
          <w:rFonts w:ascii="標楷體" w:eastAsia="標楷體" w:hAnsi="標楷體" w:hint="eastAsia"/>
          <w:sz w:val="28"/>
          <w:szCs w:val="24"/>
        </w:rPr>
        <w:t>2</w:t>
      </w:r>
      <w:r w:rsidR="008815A5" w:rsidRPr="0051684C">
        <w:rPr>
          <w:rFonts w:ascii="標楷體" w:eastAsia="標楷體" w:hAnsi="標楷體" w:hint="eastAsia"/>
          <w:sz w:val="28"/>
          <w:szCs w:val="24"/>
        </w:rPr>
        <w:t>日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(星期</w:t>
      </w:r>
      <w:r w:rsidR="001B68D5" w:rsidRPr="0051684C">
        <w:rPr>
          <w:rFonts w:ascii="標楷體" w:eastAsia="標楷體" w:hAnsi="標楷體" w:hint="eastAsia"/>
          <w:sz w:val="28"/>
          <w:szCs w:val="24"/>
        </w:rPr>
        <w:t>二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)</w:t>
      </w:r>
      <w:r w:rsidR="004E2778" w:rsidRPr="0051684C">
        <w:rPr>
          <w:rFonts w:ascii="標楷體" w:eastAsia="標楷體" w:hAnsi="標楷體" w:hint="eastAsia"/>
          <w:sz w:val="28"/>
          <w:szCs w:val="24"/>
        </w:rPr>
        <w:t>8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：</w:t>
      </w:r>
      <w:r w:rsidR="0051684C" w:rsidRPr="0051684C">
        <w:rPr>
          <w:rFonts w:ascii="標楷體" w:eastAsia="標楷體" w:hAnsi="標楷體" w:hint="eastAsia"/>
          <w:sz w:val="28"/>
          <w:szCs w:val="24"/>
        </w:rPr>
        <w:t>0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0</w:t>
      </w:r>
      <w:r w:rsidR="00B000B2" w:rsidRPr="0051684C">
        <w:rPr>
          <w:rFonts w:ascii="標楷體" w:eastAsia="標楷體" w:hAnsi="標楷體" w:hint="eastAsia"/>
          <w:sz w:val="28"/>
          <w:szCs w:val="24"/>
        </w:rPr>
        <w:t>至</w:t>
      </w:r>
      <w:r w:rsidR="00880BC1" w:rsidRPr="0051684C">
        <w:rPr>
          <w:rFonts w:ascii="標楷體" w:eastAsia="標楷體" w:hAnsi="標楷體" w:hint="eastAsia"/>
          <w:sz w:val="28"/>
          <w:szCs w:val="24"/>
        </w:rPr>
        <w:t>16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：00</w:t>
      </w:r>
      <w:r w:rsidR="008815A5" w:rsidRPr="0051684C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2.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研習地點：</w:t>
      </w:r>
      <w:r w:rsidR="00B338E5" w:rsidRPr="009543FE">
        <w:rPr>
          <w:rFonts w:ascii="標楷體" w:eastAsia="標楷體" w:hAnsi="標楷體" w:hint="eastAsia"/>
          <w:sz w:val="28"/>
          <w:szCs w:val="24"/>
        </w:rPr>
        <w:t>觀新藻礁、新屋石滬</w:t>
      </w:r>
      <w:r w:rsidR="00B338E5">
        <w:rPr>
          <w:rFonts w:ascii="標楷體" w:eastAsia="標楷體" w:hAnsi="標楷體" w:hint="eastAsia"/>
          <w:sz w:val="28"/>
          <w:szCs w:val="24"/>
        </w:rPr>
        <w:t>、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許厝港濕地、草漯沙丘</w:t>
      </w:r>
      <w:r w:rsidR="0010699F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3.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研習對象：桃園市各級學校教職員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，限額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35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人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(本研習為學校環境教育認證人員之展延課程，請填寫附件報名表後寄回)。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4.</w:t>
      </w:r>
      <w:r w:rsidR="00BB151B" w:rsidRPr="009543FE">
        <w:rPr>
          <w:rFonts w:ascii="標楷體" w:eastAsia="標楷體" w:hAnsi="標楷體" w:hint="eastAsia"/>
          <w:sz w:val="28"/>
          <w:szCs w:val="24"/>
        </w:rPr>
        <w:t>研習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時數：</w:t>
      </w:r>
      <w:r w:rsidR="00880BC1" w:rsidRPr="009543FE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小時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5.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課程內容：</w:t>
      </w:r>
    </w:p>
    <w:tbl>
      <w:tblPr>
        <w:tblStyle w:val="a8"/>
        <w:tblW w:w="9526" w:type="dxa"/>
        <w:tblInd w:w="108" w:type="dxa"/>
        <w:tblLook w:val="04A0" w:firstRow="1" w:lastRow="0" w:firstColumn="1" w:lastColumn="0" w:noHBand="0" w:noVBand="1"/>
      </w:tblPr>
      <w:tblGrid>
        <w:gridCol w:w="1756"/>
        <w:gridCol w:w="5644"/>
        <w:gridCol w:w="2126"/>
      </w:tblGrid>
      <w:tr w:rsidR="00C45D34" w:rsidRPr="009543FE" w:rsidTr="00F76424">
        <w:tc>
          <w:tcPr>
            <w:tcW w:w="1756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5644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/>
                <w:sz w:val="28"/>
                <w:szCs w:val="24"/>
              </w:rPr>
              <w:t>課程主題</w:t>
            </w:r>
          </w:p>
        </w:tc>
        <w:tc>
          <w:tcPr>
            <w:tcW w:w="2126" w:type="dxa"/>
          </w:tcPr>
          <w:p w:rsidR="004B29FB" w:rsidRPr="009543FE" w:rsidRDefault="005C2C16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負責人</w:t>
            </w:r>
          </w:p>
        </w:tc>
      </w:tr>
      <w:tr w:rsidR="00C45D34" w:rsidRPr="009543FE" w:rsidTr="00F76424">
        <w:tc>
          <w:tcPr>
            <w:tcW w:w="1756" w:type="dxa"/>
          </w:tcPr>
          <w:p w:rsidR="004B29FB" w:rsidRPr="009543FE" w:rsidRDefault="0051684C" w:rsidP="0051684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880BC1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人員報到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(觀音國中集合上車)</w:t>
            </w:r>
          </w:p>
        </w:tc>
        <w:tc>
          <w:tcPr>
            <w:tcW w:w="2126" w:type="dxa"/>
          </w:tcPr>
          <w:p w:rsidR="004B29FB" w:rsidRPr="009543FE" w:rsidRDefault="008D1AC1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</w:t>
            </w:r>
            <w:r w:rsidR="005C2C16" w:rsidRPr="009543FE">
              <w:rPr>
                <w:rFonts w:ascii="標楷體" w:eastAsia="標楷體" w:hAnsi="標楷體" w:hint="eastAsia"/>
                <w:sz w:val="28"/>
                <w:szCs w:val="24"/>
              </w:rPr>
              <w:t>中</w:t>
            </w:r>
            <w:r w:rsidR="00EF1F85" w:rsidRPr="009543FE">
              <w:rPr>
                <w:rFonts w:ascii="標楷體" w:eastAsia="標楷體" w:hAnsi="標楷體" w:hint="eastAsia"/>
                <w:sz w:val="28"/>
                <w:szCs w:val="24"/>
              </w:rPr>
              <w:t>行政團隊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51684C" w:rsidP="0014652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031820">
              <w:rPr>
                <w:rFonts w:ascii="標楷體" w:eastAsia="標楷體" w:hAnsi="標楷體" w:hint="eastAsia"/>
                <w:sz w:val="28"/>
                <w:szCs w:val="24"/>
              </w:rPr>
              <w:t>30~9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146527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</w:p>
        </w:tc>
        <w:tc>
          <w:tcPr>
            <w:tcW w:w="5644" w:type="dxa"/>
          </w:tcPr>
          <w:p w:rsidR="00031820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新屋石滬</w:t>
            </w:r>
            <w:r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介紹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325AB9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探究先民利用自然環境捕魚，認知人文歷史與生態環境的變遷。</w:t>
            </w:r>
          </w:p>
        </w:tc>
        <w:tc>
          <w:tcPr>
            <w:tcW w:w="2126" w:type="dxa"/>
            <w:vMerge w:val="restart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台北市立大學許民陽教授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14652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10:</w:t>
            </w:r>
            <w:r w:rsidR="00146527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~12:00</w:t>
            </w:r>
          </w:p>
        </w:tc>
        <w:tc>
          <w:tcPr>
            <w:tcW w:w="5644" w:type="dxa"/>
          </w:tcPr>
          <w:p w:rsidR="00031820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觀新藻礁</w:t>
            </w:r>
            <w:r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生態環境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解說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031820" w:rsidRPr="009543FE" w:rsidRDefault="00031820" w:rsidP="00031820">
            <w:pPr>
              <w:widowControl/>
              <w:shd w:val="clear" w:color="auto" w:fill="FFFFFF"/>
              <w:spacing w:line="40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1.海岸後退及沿海漂沙的流失，使本地區被灘沙及礫石覆蓋，間夾造礁珊瑚生長的藻礁完全出露，可一窺臺灣海岸藻礁發育最廣地區。</w:t>
            </w:r>
          </w:p>
          <w:p w:rsidR="00031820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2.探究沿海海灘及漂沙大量流失，藻礁又重</w:t>
            </w:r>
          </w:p>
          <w:p w:rsidR="0013468E" w:rsidRPr="009543FE" w:rsidRDefault="00031820" w:rsidP="00192A3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 xml:space="preserve">  </w:t>
            </w: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新出露，海岸地形演變的因素。</w:t>
            </w:r>
          </w:p>
        </w:tc>
        <w:tc>
          <w:tcPr>
            <w:tcW w:w="2126" w:type="dxa"/>
            <w:vMerge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F76424">
        <w:trPr>
          <w:trHeight w:val="521"/>
        </w:trPr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12: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0~13:</w:t>
            </w:r>
            <w:r w:rsidR="00E52D5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13468E" w:rsidRPr="009543FE" w:rsidRDefault="0013468E" w:rsidP="004F3A73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觀音國中</w:t>
            </w:r>
            <w:r w:rsidR="004F3A73">
              <w:rPr>
                <w:rFonts w:ascii="標楷體" w:eastAsia="標楷體" w:hAnsi="標楷體" w:hint="eastAsia"/>
                <w:sz w:val="28"/>
                <w:szCs w:val="24"/>
              </w:rPr>
              <w:t>用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午餐</w:t>
            </w:r>
          </w:p>
        </w:tc>
        <w:tc>
          <w:tcPr>
            <w:tcW w:w="212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13468E" w:rsidRPr="009543FE" w:rsidTr="00F76424">
        <w:trPr>
          <w:trHeight w:val="986"/>
        </w:trPr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13: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0~14: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新細明體" w:eastAsia="新細明體" w:hAnsi="新細明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許厝港</w:t>
            </w:r>
            <w:r w:rsid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濕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地</w:t>
            </w:r>
            <w:r w:rsidR="00AB130A"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生態</w:t>
            </w:r>
            <w:r w:rsidR="0033161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介紹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1.認識許厝港溼地自然環境資源。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2.了解經濟成長，過度開發造成環境污染及生態破壞。</w:t>
            </w:r>
          </w:p>
        </w:tc>
        <w:tc>
          <w:tcPr>
            <w:tcW w:w="2126" w:type="dxa"/>
            <w:vMerge w:val="restart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台北市立大學許民陽教授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新細明體" w:eastAsia="新細明體" w:hAnsi="新細明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草漯沙丘地形</w:t>
            </w:r>
            <w:r w:rsidR="0033161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形成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及環境威脅</w:t>
            </w:r>
            <w:r w:rsidR="00AB130A"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解說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1.影響沙丘地形變化的主要因素。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2.草漯沙丘地形環境現況</w:t>
            </w:r>
            <w:r w:rsidR="004F2605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4"/>
              </w:rPr>
              <w:t>。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3.海岸地區土地開發</w:t>
            </w:r>
            <w:r w:rsidR="004F26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與</w:t>
            </w: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利用</w:t>
            </w:r>
            <w:r w:rsidR="004F2605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4"/>
              </w:rPr>
              <w:t>。</w:t>
            </w:r>
          </w:p>
        </w:tc>
        <w:tc>
          <w:tcPr>
            <w:tcW w:w="2126" w:type="dxa"/>
            <w:vMerge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16</w:t>
            </w:r>
            <w:r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觀音國中賦歸</w:t>
            </w:r>
          </w:p>
        </w:tc>
        <w:tc>
          <w:tcPr>
            <w:tcW w:w="212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7B02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2A" w:rsidRDefault="00A3292A" w:rsidP="008815A5">
      <w:r>
        <w:separator/>
      </w:r>
    </w:p>
  </w:endnote>
  <w:endnote w:type="continuationSeparator" w:id="0">
    <w:p w:rsidR="00A3292A" w:rsidRDefault="00A3292A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2A" w:rsidRDefault="00A3292A" w:rsidP="008815A5">
      <w:r>
        <w:separator/>
      </w:r>
    </w:p>
  </w:footnote>
  <w:footnote w:type="continuationSeparator" w:id="0">
    <w:p w:rsidR="00A3292A" w:rsidRDefault="00A3292A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144DC"/>
    <w:rsid w:val="00031820"/>
    <w:rsid w:val="0005759A"/>
    <w:rsid w:val="000A4B0B"/>
    <w:rsid w:val="000A6E44"/>
    <w:rsid w:val="000F1263"/>
    <w:rsid w:val="0010699F"/>
    <w:rsid w:val="0013468E"/>
    <w:rsid w:val="00146527"/>
    <w:rsid w:val="00180044"/>
    <w:rsid w:val="00192A30"/>
    <w:rsid w:val="001B324C"/>
    <w:rsid w:val="001B68D5"/>
    <w:rsid w:val="001C4CEA"/>
    <w:rsid w:val="001C5657"/>
    <w:rsid w:val="001C796F"/>
    <w:rsid w:val="002168F8"/>
    <w:rsid w:val="00281A73"/>
    <w:rsid w:val="002D38C2"/>
    <w:rsid w:val="00301EA3"/>
    <w:rsid w:val="00301FEC"/>
    <w:rsid w:val="00320455"/>
    <w:rsid w:val="00325AB9"/>
    <w:rsid w:val="0033161A"/>
    <w:rsid w:val="00345D65"/>
    <w:rsid w:val="004414D4"/>
    <w:rsid w:val="00492F81"/>
    <w:rsid w:val="004B29FB"/>
    <w:rsid w:val="004D1929"/>
    <w:rsid w:val="004E2778"/>
    <w:rsid w:val="004F2605"/>
    <w:rsid w:val="004F3A73"/>
    <w:rsid w:val="005009FC"/>
    <w:rsid w:val="005063E5"/>
    <w:rsid w:val="0051684C"/>
    <w:rsid w:val="0052324C"/>
    <w:rsid w:val="005A0D50"/>
    <w:rsid w:val="005A770C"/>
    <w:rsid w:val="005C2C16"/>
    <w:rsid w:val="00612D83"/>
    <w:rsid w:val="00626CAE"/>
    <w:rsid w:val="00650845"/>
    <w:rsid w:val="00690561"/>
    <w:rsid w:val="006B24C7"/>
    <w:rsid w:val="006E1752"/>
    <w:rsid w:val="006F228F"/>
    <w:rsid w:val="006F6839"/>
    <w:rsid w:val="007018E3"/>
    <w:rsid w:val="00710E67"/>
    <w:rsid w:val="00733C37"/>
    <w:rsid w:val="00737AAD"/>
    <w:rsid w:val="007716FA"/>
    <w:rsid w:val="007A57E1"/>
    <w:rsid w:val="007B0272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543FE"/>
    <w:rsid w:val="0096536A"/>
    <w:rsid w:val="009836C7"/>
    <w:rsid w:val="009903E9"/>
    <w:rsid w:val="009951F0"/>
    <w:rsid w:val="009D74DA"/>
    <w:rsid w:val="00A3292A"/>
    <w:rsid w:val="00AA10B1"/>
    <w:rsid w:val="00AB130A"/>
    <w:rsid w:val="00AD553E"/>
    <w:rsid w:val="00AF34FC"/>
    <w:rsid w:val="00B000B2"/>
    <w:rsid w:val="00B0341F"/>
    <w:rsid w:val="00B338E5"/>
    <w:rsid w:val="00B45BB2"/>
    <w:rsid w:val="00BB151B"/>
    <w:rsid w:val="00BB2174"/>
    <w:rsid w:val="00BD170B"/>
    <w:rsid w:val="00BD748E"/>
    <w:rsid w:val="00C239F5"/>
    <w:rsid w:val="00C24FE7"/>
    <w:rsid w:val="00C45D34"/>
    <w:rsid w:val="00C918E6"/>
    <w:rsid w:val="00CA077A"/>
    <w:rsid w:val="00CD7B4B"/>
    <w:rsid w:val="00D1081D"/>
    <w:rsid w:val="00D55932"/>
    <w:rsid w:val="00DD2E5C"/>
    <w:rsid w:val="00DD7BF9"/>
    <w:rsid w:val="00E3333C"/>
    <w:rsid w:val="00E52D59"/>
    <w:rsid w:val="00E708EE"/>
    <w:rsid w:val="00EB1E2A"/>
    <w:rsid w:val="00ED7AFF"/>
    <w:rsid w:val="00EF1F85"/>
    <w:rsid w:val="00F02B17"/>
    <w:rsid w:val="00F5359B"/>
    <w:rsid w:val="00F76424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Your Company Name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2018-09-04T06:47:00Z</dcterms:created>
  <dcterms:modified xsi:type="dcterms:W3CDTF">2018-09-04T06:47:00Z</dcterms:modified>
</cp:coreProperties>
</file>