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FB6" w:rsidRPr="00337FB6" w:rsidRDefault="00337FB6" w:rsidP="00337FB6">
      <w:pPr>
        <w:spacing w:line="400" w:lineRule="exact"/>
        <w:ind w:leftChars="-118" w:left="-283" w:rightChars="-14" w:right="-34"/>
        <w:jc w:val="center"/>
        <w:rPr>
          <w:rFonts w:ascii="標楷體" w:eastAsia="標楷體" w:hAnsi="標楷體" w:cs="Times New Roman"/>
          <w:kern w:val="0"/>
          <w:sz w:val="28"/>
          <w:szCs w:val="28"/>
        </w:rPr>
      </w:pPr>
      <w:bookmarkStart w:id="0" w:name="_GoBack"/>
      <w:bookmarkEnd w:id="0"/>
      <w:r w:rsidRPr="00337FB6">
        <w:rPr>
          <w:rFonts w:ascii="標楷體" w:eastAsia="標楷體" w:hAnsi="標楷體" w:cs="Times New Roman" w:hint="eastAsia"/>
          <w:kern w:val="0"/>
          <w:sz w:val="28"/>
          <w:szCs w:val="28"/>
        </w:rPr>
        <w:t>桃園市108學年度精進國民中小學教師教學專業與課程品質整體推動計畫</w:t>
      </w:r>
    </w:p>
    <w:p w:rsidR="00337FB6" w:rsidRPr="00337FB6" w:rsidRDefault="00337FB6" w:rsidP="00337FB6">
      <w:pPr>
        <w:spacing w:line="400" w:lineRule="exact"/>
        <w:jc w:val="center"/>
        <w:rPr>
          <w:rFonts w:ascii="標楷體" w:eastAsia="標楷體" w:hAnsi="標楷體" w:cs="Times New Roman"/>
          <w:kern w:val="0"/>
          <w:sz w:val="32"/>
          <w:szCs w:val="32"/>
        </w:rPr>
      </w:pPr>
      <w:r w:rsidRPr="00337FB6">
        <w:rPr>
          <w:rFonts w:ascii="標楷體" w:eastAsia="標楷體" w:hAnsi="標楷體" w:cs="Times New Roman" w:hint="eastAsia"/>
          <w:kern w:val="0"/>
          <w:sz w:val="32"/>
          <w:szCs w:val="32"/>
        </w:rPr>
        <w:t>桃園市108學年度十二年國民基本教育精進國民中學及國民小學</w:t>
      </w:r>
    </w:p>
    <w:p w:rsidR="00337FB6" w:rsidRPr="00337FB6" w:rsidRDefault="00337FB6" w:rsidP="00337FB6">
      <w:pPr>
        <w:spacing w:line="400" w:lineRule="exact"/>
        <w:jc w:val="center"/>
        <w:rPr>
          <w:rFonts w:ascii="標楷體" w:eastAsia="標楷體" w:hAnsi="標楷體" w:cs="Times New Roman"/>
          <w:kern w:val="0"/>
          <w:sz w:val="32"/>
          <w:szCs w:val="32"/>
        </w:rPr>
      </w:pPr>
      <w:r w:rsidRPr="00337FB6">
        <w:rPr>
          <w:rFonts w:ascii="標楷體" w:eastAsia="標楷體" w:hAnsi="標楷體" w:cs="Times New Roman" w:hint="eastAsia"/>
          <w:kern w:val="0"/>
          <w:sz w:val="32"/>
          <w:szCs w:val="32"/>
        </w:rPr>
        <w:t>教學品質計畫</w:t>
      </w:r>
      <w:r w:rsidRPr="00337FB6">
        <w:rPr>
          <w:rFonts w:ascii="標楷體" w:eastAsia="標楷體" w:hAnsi="標楷體" w:cs="Times New Roman"/>
          <w:kern w:val="0"/>
          <w:sz w:val="32"/>
          <w:szCs w:val="32"/>
        </w:rPr>
        <w:t>—</w:t>
      </w:r>
      <w:r w:rsidRPr="00337FB6">
        <w:rPr>
          <w:rFonts w:ascii="標楷體" w:eastAsia="標楷體" w:hAnsi="標楷體" w:cs="Times New Roman" w:hint="eastAsia"/>
          <w:kern w:val="0"/>
          <w:sz w:val="32"/>
          <w:szCs w:val="32"/>
        </w:rPr>
        <w:t>專業成長活動</w:t>
      </w:r>
    </w:p>
    <w:p w:rsidR="00337FB6" w:rsidRPr="00337FB6" w:rsidRDefault="00337FB6" w:rsidP="00337FB6">
      <w:pPr>
        <w:widowControl/>
        <w:spacing w:before="181" w:after="181" w:line="420" w:lineRule="auto"/>
        <w:jc w:val="center"/>
        <w:outlineLvl w:val="0"/>
        <w:rPr>
          <w:rFonts w:ascii="標楷體" w:eastAsia="標楷體" w:hAnsi="標楷體" w:cs="新細明體"/>
          <w:b/>
          <w:bCs/>
          <w:spacing w:val="-20"/>
          <w:kern w:val="0"/>
          <w:sz w:val="32"/>
          <w:szCs w:val="32"/>
        </w:rPr>
      </w:pPr>
      <w:bookmarkStart w:id="1" w:name="_Toc8311488"/>
      <w:r w:rsidRPr="00337FB6">
        <w:rPr>
          <w:rFonts w:ascii="標楷體" w:eastAsia="標楷體" w:hAnsi="標楷體" w:cs="新細明體" w:hint="eastAsia"/>
          <w:b/>
          <w:spacing w:val="-20"/>
          <w:kern w:val="0"/>
          <w:sz w:val="32"/>
          <w:szCs w:val="32"/>
        </w:rPr>
        <w:t>國小</w:t>
      </w:r>
      <w:r w:rsidRPr="00337FB6">
        <w:rPr>
          <w:rFonts w:ascii="標楷體" w:eastAsia="標楷體" w:hAnsi="標楷體" w:cs="Times New Roman"/>
          <w:b/>
          <w:bCs/>
          <w:color w:val="000000"/>
          <w:kern w:val="52"/>
          <w:sz w:val="32"/>
          <w:szCs w:val="32"/>
        </w:rPr>
        <w:t>數學</w:t>
      </w:r>
      <w:r w:rsidRPr="00337FB6">
        <w:rPr>
          <w:rFonts w:ascii="標楷體" w:eastAsia="標楷體" w:hAnsi="標楷體" w:cs="新細明體" w:hint="eastAsia"/>
          <w:b/>
          <w:spacing w:val="-20"/>
          <w:kern w:val="0"/>
          <w:sz w:val="32"/>
          <w:szCs w:val="32"/>
        </w:rPr>
        <w:t>學力檢測分析工作坊實施計畫</w:t>
      </w:r>
      <w:r w:rsidRPr="00337FB6">
        <w:rPr>
          <w:rFonts w:ascii="標楷體" w:eastAsia="標楷體" w:hAnsi="標楷體" w:cs="新細明體" w:hint="eastAsia"/>
          <w:b/>
          <w:spacing w:val="-20"/>
          <w:kern w:val="0"/>
          <w:szCs w:val="24"/>
        </w:rPr>
        <w:t>(項次25-3)</w:t>
      </w:r>
      <w:bookmarkEnd w:id="1"/>
    </w:p>
    <w:p w:rsidR="00337FB6" w:rsidRPr="00337FB6" w:rsidRDefault="00337FB6" w:rsidP="00337FB6">
      <w:pPr>
        <w:spacing w:line="400" w:lineRule="exact"/>
        <w:jc w:val="both"/>
        <w:rPr>
          <w:rFonts w:ascii="標楷體" w:eastAsia="標楷體" w:hAnsi="標楷體" w:cs="Times New Roman"/>
          <w:color w:val="000000"/>
          <w:kern w:val="0"/>
          <w:szCs w:val="24"/>
        </w:rPr>
      </w:pPr>
      <w:r w:rsidRPr="00337FB6">
        <w:rPr>
          <w:rFonts w:ascii="標楷體" w:eastAsia="標楷體" w:hAnsi="標楷體" w:cs="Times New Roman" w:hint="eastAsia"/>
          <w:b/>
          <w:color w:val="000000"/>
          <w:kern w:val="0"/>
          <w:sz w:val="28"/>
          <w:szCs w:val="28"/>
        </w:rPr>
        <w:t>一、</w:t>
      </w:r>
      <w:r w:rsidRPr="00337FB6">
        <w:rPr>
          <w:rFonts w:ascii="標楷體" w:eastAsia="標楷體" w:hAnsi="標楷體" w:cs="Times New Roman"/>
          <w:b/>
          <w:color w:val="000000"/>
          <w:kern w:val="0"/>
          <w:sz w:val="28"/>
          <w:szCs w:val="28"/>
        </w:rPr>
        <w:t>依據：</w:t>
      </w:r>
    </w:p>
    <w:p w:rsidR="00337FB6" w:rsidRPr="00337FB6" w:rsidRDefault="00337FB6" w:rsidP="00337FB6">
      <w:pPr>
        <w:numPr>
          <w:ilvl w:val="0"/>
          <w:numId w:val="1"/>
        </w:numPr>
        <w:spacing w:after="140" w:line="400" w:lineRule="exact"/>
        <w:jc w:val="both"/>
        <w:rPr>
          <w:rFonts w:ascii="標楷體" w:eastAsia="標楷體" w:hAnsi="標楷體" w:cs="Times New Roman"/>
          <w:color w:val="000000"/>
          <w:kern w:val="0"/>
        </w:rPr>
      </w:pPr>
      <w:r w:rsidRPr="00337FB6">
        <w:rPr>
          <w:rFonts w:ascii="標楷體" w:eastAsia="標楷體" w:hAnsi="標楷體" w:cs="Times New Roman" w:hint="eastAsia"/>
          <w:color w:val="000000"/>
          <w:kern w:val="0"/>
        </w:rPr>
        <w:t>教育部補助直轄市、縣(市)政府精進國民中學及國民小學教師教學專業與課程品質作</w:t>
      </w:r>
    </w:p>
    <w:p w:rsidR="00337FB6" w:rsidRPr="00337FB6" w:rsidRDefault="00337FB6" w:rsidP="00337FB6">
      <w:pPr>
        <w:spacing w:line="400" w:lineRule="exact"/>
        <w:ind w:left="449"/>
        <w:jc w:val="both"/>
        <w:rPr>
          <w:rFonts w:ascii="標楷體" w:eastAsia="標楷體" w:hAnsi="標楷體" w:cs="Times New Roman"/>
          <w:color w:val="000000"/>
          <w:kern w:val="0"/>
          <w:szCs w:val="24"/>
        </w:rPr>
      </w:pPr>
      <w:r w:rsidRPr="00337FB6">
        <w:rPr>
          <w:rFonts w:ascii="標楷體" w:eastAsia="標楷體" w:hAnsi="標楷體" w:cs="Times New Roman" w:hint="eastAsia"/>
          <w:color w:val="000000"/>
          <w:kern w:val="0"/>
          <w:szCs w:val="24"/>
        </w:rPr>
        <w:t xml:space="preserve"> 業要點</w:t>
      </w:r>
    </w:p>
    <w:p w:rsidR="00337FB6" w:rsidRPr="00337FB6" w:rsidRDefault="00337FB6" w:rsidP="00337FB6">
      <w:pPr>
        <w:numPr>
          <w:ilvl w:val="0"/>
          <w:numId w:val="1"/>
        </w:numPr>
        <w:spacing w:after="140" w:line="400" w:lineRule="exact"/>
        <w:jc w:val="both"/>
        <w:rPr>
          <w:rFonts w:ascii="標楷體" w:eastAsia="標楷體" w:hAnsi="標楷體" w:cs="Times New Roman"/>
          <w:color w:val="000000"/>
          <w:kern w:val="0"/>
        </w:rPr>
      </w:pPr>
      <w:r w:rsidRPr="00337FB6">
        <w:rPr>
          <w:rFonts w:ascii="標楷體" w:eastAsia="標楷體" w:hAnsi="標楷體" w:cs="Times New Roman" w:hint="eastAsia"/>
          <w:color w:val="000000"/>
          <w:kern w:val="0"/>
        </w:rPr>
        <w:t>桃</w:t>
      </w:r>
      <w:r w:rsidRPr="00337FB6">
        <w:rPr>
          <w:rFonts w:ascii="標楷體" w:eastAsia="標楷體" w:hAnsi="標楷體" w:cs="Times New Roman"/>
          <w:color w:val="000000"/>
          <w:kern w:val="0"/>
        </w:rPr>
        <w:t>園市1</w:t>
      </w:r>
      <w:r w:rsidRPr="00337FB6">
        <w:rPr>
          <w:rFonts w:ascii="標楷體" w:eastAsia="標楷體" w:hAnsi="標楷體" w:cs="Times New Roman" w:hint="eastAsia"/>
          <w:color w:val="000000"/>
          <w:kern w:val="0"/>
        </w:rPr>
        <w:t>08</w:t>
      </w:r>
      <w:r w:rsidRPr="00337FB6">
        <w:rPr>
          <w:rFonts w:ascii="標楷體" w:eastAsia="標楷體" w:hAnsi="標楷體" w:cs="Times New Roman"/>
          <w:color w:val="000000"/>
          <w:kern w:val="0"/>
        </w:rPr>
        <w:t>學年度</w:t>
      </w:r>
      <w:r w:rsidRPr="00337FB6">
        <w:rPr>
          <w:rFonts w:ascii="標楷體" w:eastAsia="標楷體" w:hAnsi="標楷體" w:cs="Times New Roman" w:hint="eastAsia"/>
          <w:color w:val="000000"/>
          <w:kern w:val="0"/>
        </w:rPr>
        <w:t>精進國民中小學教師教學專業與課程品質整體推動計畫</w:t>
      </w:r>
    </w:p>
    <w:p w:rsidR="00337FB6" w:rsidRPr="00337FB6" w:rsidRDefault="00337FB6" w:rsidP="00337FB6">
      <w:pPr>
        <w:numPr>
          <w:ilvl w:val="0"/>
          <w:numId w:val="1"/>
        </w:numPr>
        <w:spacing w:after="140" w:line="400" w:lineRule="exact"/>
        <w:jc w:val="both"/>
        <w:rPr>
          <w:rFonts w:ascii="標楷體" w:eastAsia="標楷體" w:hAnsi="標楷體" w:cs="Times New Roman"/>
          <w:color w:val="000000"/>
          <w:kern w:val="0"/>
        </w:rPr>
      </w:pPr>
      <w:r w:rsidRPr="00337FB6">
        <w:rPr>
          <w:rFonts w:ascii="標楷體" w:eastAsia="標楷體" w:hAnsi="標楷體" w:cs="Times New Roman" w:hint="eastAsia"/>
          <w:color w:val="000000"/>
          <w:kern w:val="0"/>
        </w:rPr>
        <w:t>桃園市政府教育局國民教育輔導團實施要點</w:t>
      </w:r>
    </w:p>
    <w:p w:rsidR="00337FB6" w:rsidRPr="00337FB6" w:rsidRDefault="00337FB6" w:rsidP="00337FB6">
      <w:pPr>
        <w:spacing w:line="400" w:lineRule="exact"/>
        <w:ind w:leftChars="-9" w:hangingChars="8" w:hanging="22"/>
        <w:rPr>
          <w:rFonts w:ascii="標楷體" w:eastAsia="標楷體" w:hAnsi="標楷體" w:cs="新細明體"/>
          <w:b/>
          <w:color w:val="000000"/>
          <w:kern w:val="0"/>
          <w:sz w:val="28"/>
          <w:szCs w:val="28"/>
        </w:rPr>
      </w:pPr>
      <w:r w:rsidRPr="00337FB6">
        <w:rPr>
          <w:rFonts w:ascii="標楷體" w:eastAsia="標楷體" w:hAnsi="標楷體" w:cs="新細明體" w:hint="eastAsia"/>
          <w:b/>
          <w:color w:val="000000"/>
          <w:kern w:val="0"/>
          <w:sz w:val="28"/>
          <w:szCs w:val="28"/>
        </w:rPr>
        <w:t>二、現況分析與需求評估：</w:t>
      </w:r>
    </w:p>
    <w:p w:rsidR="00337FB6" w:rsidRPr="00337FB6" w:rsidRDefault="00337FB6" w:rsidP="00337FB6">
      <w:pPr>
        <w:spacing w:line="400" w:lineRule="exact"/>
        <w:ind w:left="449"/>
        <w:rPr>
          <w:rFonts w:ascii="標楷體" w:eastAsia="標楷體" w:hAnsi="標楷體" w:cs="新細明體"/>
          <w:color w:val="000000"/>
          <w:kern w:val="0"/>
          <w:szCs w:val="24"/>
        </w:rPr>
      </w:pPr>
      <w:r w:rsidRPr="00337FB6">
        <w:rPr>
          <w:rFonts w:ascii="標楷體" w:eastAsia="標楷體" w:hAnsi="標楷體" w:cs="新細明體" w:hint="eastAsia"/>
          <w:color w:val="000000"/>
          <w:kern w:val="0"/>
          <w:sz w:val="28"/>
          <w:szCs w:val="28"/>
        </w:rPr>
        <w:t xml:space="preserve">    </w:t>
      </w:r>
      <w:r w:rsidRPr="00337FB6">
        <w:rPr>
          <w:rFonts w:ascii="標楷體" w:eastAsia="標楷體" w:hAnsi="標楷體" w:cs="新細明體" w:hint="eastAsia"/>
          <w:color w:val="000000"/>
          <w:kern w:val="0"/>
          <w:szCs w:val="24"/>
        </w:rPr>
        <w:t>桃園市為六都之一，市內學子在數學學力檢測中的能力表現尚未達到標準水平，故需分析本市國小三、四、五年級學生之學力檢測資料，找出學生較不精熟的部分，針對提升學生該部分的能力做教學的設計、做教學的省思及提升學生數學學習動機。</w:t>
      </w:r>
    </w:p>
    <w:p w:rsidR="00337FB6" w:rsidRPr="00337FB6" w:rsidRDefault="00337FB6" w:rsidP="00337FB6">
      <w:pPr>
        <w:spacing w:line="400" w:lineRule="exact"/>
        <w:jc w:val="both"/>
        <w:rPr>
          <w:rFonts w:ascii="標楷體" w:eastAsia="標楷體" w:hAnsi="標楷體" w:cs="Times New Roman"/>
          <w:b/>
          <w:color w:val="000000"/>
          <w:kern w:val="0"/>
          <w:sz w:val="28"/>
          <w:szCs w:val="28"/>
        </w:rPr>
      </w:pPr>
      <w:r w:rsidRPr="00337FB6">
        <w:rPr>
          <w:rFonts w:ascii="標楷體" w:eastAsia="標楷體" w:hAnsi="標楷體" w:cs="Times New Roman" w:hint="eastAsia"/>
          <w:b/>
          <w:color w:val="000000"/>
          <w:kern w:val="0"/>
          <w:sz w:val="28"/>
          <w:szCs w:val="28"/>
        </w:rPr>
        <w:t>三、目的：</w:t>
      </w:r>
    </w:p>
    <w:p w:rsidR="00337FB6" w:rsidRPr="00337FB6" w:rsidRDefault="00337FB6" w:rsidP="00337FB6">
      <w:pPr>
        <w:spacing w:line="400" w:lineRule="exact"/>
        <w:ind w:leftChars="232" w:left="1157" w:hangingChars="250" w:hanging="600"/>
        <w:jc w:val="both"/>
        <w:rPr>
          <w:rFonts w:ascii="標楷體" w:eastAsia="標楷體" w:hAnsi="標楷體" w:cs="Times New Roman"/>
          <w:color w:val="000000"/>
          <w:kern w:val="0"/>
          <w:szCs w:val="24"/>
        </w:rPr>
      </w:pPr>
      <w:r w:rsidRPr="00337FB6">
        <w:rPr>
          <w:rFonts w:ascii="標楷體" w:eastAsia="標楷體" w:hAnsi="標楷體" w:cs="Times New Roman" w:hint="eastAsia"/>
          <w:color w:val="000000"/>
          <w:kern w:val="0"/>
          <w:szCs w:val="24"/>
        </w:rPr>
        <w:t>(一) 為國小教師增能，提升專業教學能力。</w:t>
      </w:r>
    </w:p>
    <w:p w:rsidR="00337FB6" w:rsidRPr="00337FB6" w:rsidRDefault="00337FB6" w:rsidP="00337FB6">
      <w:pPr>
        <w:spacing w:line="400" w:lineRule="exact"/>
        <w:ind w:leftChars="232" w:left="1157" w:hangingChars="250" w:hanging="600"/>
        <w:jc w:val="both"/>
        <w:rPr>
          <w:rFonts w:ascii="標楷體" w:eastAsia="標楷體" w:hAnsi="標楷體" w:cs="Times New Roman"/>
          <w:color w:val="000000"/>
          <w:kern w:val="0"/>
          <w:szCs w:val="24"/>
        </w:rPr>
      </w:pPr>
      <w:r w:rsidRPr="00337FB6">
        <w:rPr>
          <w:rFonts w:ascii="標楷體" w:eastAsia="標楷體" w:hAnsi="標楷體" w:cs="Times New Roman" w:hint="eastAsia"/>
          <w:color w:val="000000"/>
          <w:kern w:val="0"/>
          <w:szCs w:val="24"/>
        </w:rPr>
        <w:t>(二) 提升本市參加數學學力檢測班級授課教師之學生學力檢測分析及有效教學能力。</w:t>
      </w:r>
    </w:p>
    <w:p w:rsidR="00337FB6" w:rsidRPr="00337FB6" w:rsidRDefault="00337FB6" w:rsidP="00337FB6">
      <w:pPr>
        <w:spacing w:line="400" w:lineRule="exact"/>
        <w:ind w:left="1351" w:hangingChars="482" w:hanging="1351"/>
        <w:jc w:val="both"/>
        <w:rPr>
          <w:rFonts w:ascii="標楷體" w:eastAsia="標楷體" w:hAnsi="標楷體" w:cs="Times New Roman"/>
          <w:b/>
          <w:color w:val="000000"/>
          <w:kern w:val="0"/>
          <w:sz w:val="28"/>
          <w:szCs w:val="28"/>
        </w:rPr>
      </w:pPr>
      <w:r w:rsidRPr="00337FB6">
        <w:rPr>
          <w:rFonts w:ascii="標楷體" w:eastAsia="標楷體" w:hAnsi="標楷體" w:cs="Times New Roman" w:hint="eastAsia"/>
          <w:b/>
          <w:color w:val="000000"/>
          <w:kern w:val="0"/>
          <w:sz w:val="28"/>
          <w:szCs w:val="28"/>
        </w:rPr>
        <w:t xml:space="preserve">四、辦理單位：   </w:t>
      </w:r>
    </w:p>
    <w:p w:rsidR="00337FB6" w:rsidRPr="00337FB6" w:rsidRDefault="00337FB6" w:rsidP="00337FB6">
      <w:pPr>
        <w:spacing w:line="400" w:lineRule="exact"/>
        <w:ind w:left="1157" w:hangingChars="482" w:hanging="1157"/>
        <w:jc w:val="both"/>
        <w:rPr>
          <w:rFonts w:ascii="標楷體" w:eastAsia="標楷體" w:hAnsi="標楷體" w:cs="Times New Roman"/>
          <w:color w:val="000000"/>
          <w:kern w:val="0"/>
          <w:szCs w:val="24"/>
        </w:rPr>
      </w:pPr>
      <w:r w:rsidRPr="00337FB6">
        <w:rPr>
          <w:rFonts w:ascii="標楷體" w:eastAsia="標楷體" w:hAnsi="標楷體" w:cs="Times New Roman" w:hint="eastAsia"/>
          <w:color w:val="000000"/>
          <w:kern w:val="0"/>
          <w:szCs w:val="24"/>
        </w:rPr>
        <w:t xml:space="preserve">    (一)指導單位：教育部國民及學前教育署</w:t>
      </w:r>
    </w:p>
    <w:p w:rsidR="00337FB6" w:rsidRPr="00337FB6" w:rsidRDefault="00337FB6" w:rsidP="00337FB6">
      <w:pPr>
        <w:spacing w:line="400" w:lineRule="exact"/>
        <w:ind w:left="1157" w:hangingChars="482" w:hanging="1157"/>
        <w:jc w:val="both"/>
        <w:rPr>
          <w:rFonts w:ascii="標楷體" w:eastAsia="標楷體" w:hAnsi="標楷體" w:cs="Times New Roman"/>
          <w:color w:val="000000"/>
          <w:kern w:val="0"/>
          <w:szCs w:val="24"/>
        </w:rPr>
      </w:pPr>
      <w:r w:rsidRPr="00337FB6">
        <w:rPr>
          <w:rFonts w:ascii="標楷體" w:eastAsia="標楷體" w:hAnsi="標楷體" w:cs="Times New Roman" w:hint="eastAsia"/>
          <w:color w:val="000000"/>
          <w:kern w:val="0"/>
          <w:szCs w:val="24"/>
        </w:rPr>
        <w:t xml:space="preserve">    (二)主辦單位：桃園市政府教育局</w:t>
      </w:r>
    </w:p>
    <w:p w:rsidR="00337FB6" w:rsidRDefault="00337FB6" w:rsidP="00337FB6">
      <w:pPr>
        <w:spacing w:line="400" w:lineRule="exact"/>
        <w:ind w:left="1157" w:hangingChars="482" w:hanging="1157"/>
        <w:jc w:val="both"/>
        <w:rPr>
          <w:rFonts w:ascii="標楷體" w:eastAsia="標楷體" w:hAnsi="標楷體" w:cs="Times New Roman"/>
          <w:color w:val="000000"/>
          <w:kern w:val="0"/>
          <w:szCs w:val="24"/>
        </w:rPr>
      </w:pPr>
      <w:r w:rsidRPr="00337FB6">
        <w:rPr>
          <w:rFonts w:ascii="標楷體" w:eastAsia="標楷體" w:hAnsi="標楷體" w:cs="Times New Roman" w:hint="eastAsia"/>
          <w:color w:val="000000"/>
          <w:kern w:val="0"/>
          <w:szCs w:val="24"/>
        </w:rPr>
        <w:t xml:space="preserve">    (三)承辦單位：桃園市</w:t>
      </w:r>
      <w:r w:rsidR="008D35BF">
        <w:rPr>
          <w:rFonts w:ascii="標楷體" w:eastAsia="標楷體" w:hAnsi="標楷體" w:cs="Times New Roman" w:hint="eastAsia"/>
          <w:color w:val="000000"/>
          <w:kern w:val="0"/>
          <w:szCs w:val="24"/>
        </w:rPr>
        <w:t>蘆竹</w:t>
      </w:r>
      <w:r w:rsidRPr="00337FB6">
        <w:rPr>
          <w:rFonts w:ascii="標楷體" w:eastAsia="標楷體" w:hAnsi="標楷體" w:cs="Times New Roman" w:hint="eastAsia"/>
          <w:color w:val="000000"/>
          <w:kern w:val="0"/>
          <w:szCs w:val="24"/>
        </w:rPr>
        <w:t>區</w:t>
      </w:r>
      <w:r w:rsidR="008D35BF">
        <w:rPr>
          <w:rFonts w:ascii="標楷體" w:eastAsia="標楷體" w:hAnsi="標楷體" w:cs="Times New Roman" w:hint="eastAsia"/>
          <w:color w:val="000000"/>
          <w:kern w:val="0"/>
          <w:szCs w:val="24"/>
        </w:rPr>
        <w:t>新莊</w:t>
      </w:r>
      <w:r w:rsidRPr="00337FB6">
        <w:rPr>
          <w:rFonts w:ascii="標楷體" w:eastAsia="標楷體" w:hAnsi="標楷體" w:cs="Times New Roman" w:hint="eastAsia"/>
          <w:color w:val="000000"/>
          <w:kern w:val="0"/>
          <w:szCs w:val="24"/>
        </w:rPr>
        <w:t>國民小學</w:t>
      </w:r>
    </w:p>
    <w:p w:rsidR="008D35BF" w:rsidRPr="00337FB6" w:rsidRDefault="008D35BF" w:rsidP="00337FB6">
      <w:pPr>
        <w:spacing w:line="400" w:lineRule="exact"/>
        <w:ind w:left="1157" w:hangingChars="482" w:hanging="1157"/>
        <w:jc w:val="both"/>
        <w:rPr>
          <w:rFonts w:ascii="標楷體" w:eastAsia="標楷體" w:hAnsi="標楷體" w:cs="Times New Roman"/>
          <w:color w:val="000000"/>
          <w:kern w:val="0"/>
          <w:szCs w:val="24"/>
        </w:rPr>
      </w:pPr>
      <w:r>
        <w:rPr>
          <w:rFonts w:ascii="標楷體" w:eastAsia="標楷體" w:hAnsi="標楷體" w:cs="Times New Roman"/>
          <w:color w:val="000000"/>
          <w:kern w:val="0"/>
          <w:szCs w:val="24"/>
        </w:rPr>
        <w:t xml:space="preserve">    </w:t>
      </w:r>
      <w:r w:rsidRPr="00337FB6">
        <w:rPr>
          <w:rFonts w:ascii="標楷體" w:eastAsia="標楷體" w:hAnsi="標楷體" w:cs="Times New Roman" w:hint="eastAsia"/>
          <w:color w:val="000000"/>
          <w:kern w:val="0"/>
          <w:szCs w:val="24"/>
        </w:rPr>
        <w:t>(</w:t>
      </w:r>
      <w:r>
        <w:rPr>
          <w:rFonts w:ascii="標楷體" w:eastAsia="標楷體" w:hAnsi="標楷體" w:cs="Times New Roman" w:hint="eastAsia"/>
          <w:color w:val="000000"/>
          <w:kern w:val="0"/>
          <w:szCs w:val="24"/>
        </w:rPr>
        <w:t>四</w:t>
      </w:r>
      <w:r w:rsidRPr="00337FB6">
        <w:rPr>
          <w:rFonts w:ascii="標楷體" w:eastAsia="標楷體" w:hAnsi="標楷體" w:cs="Times New Roman" w:hint="eastAsia"/>
          <w:color w:val="000000"/>
          <w:kern w:val="0"/>
          <w:szCs w:val="24"/>
        </w:rPr>
        <w:t>)承辦單位：桃園市觀音區</w:t>
      </w:r>
      <w:r>
        <w:rPr>
          <w:rFonts w:ascii="標楷體" w:eastAsia="標楷體" w:hAnsi="標楷體" w:cs="Times New Roman" w:hint="eastAsia"/>
          <w:color w:val="000000"/>
          <w:kern w:val="0"/>
          <w:szCs w:val="24"/>
        </w:rPr>
        <w:t>新坡</w:t>
      </w:r>
      <w:r w:rsidRPr="00337FB6">
        <w:rPr>
          <w:rFonts w:ascii="標楷體" w:eastAsia="標楷體" w:hAnsi="標楷體" w:cs="Times New Roman" w:hint="eastAsia"/>
          <w:color w:val="000000"/>
          <w:kern w:val="0"/>
          <w:szCs w:val="24"/>
        </w:rPr>
        <w:t>國民小學</w:t>
      </w:r>
    </w:p>
    <w:p w:rsidR="00337FB6" w:rsidRPr="00337FB6" w:rsidRDefault="00337FB6" w:rsidP="00337FB6">
      <w:pPr>
        <w:spacing w:line="400" w:lineRule="exact"/>
        <w:ind w:left="1351" w:hangingChars="482" w:hanging="1351"/>
        <w:jc w:val="both"/>
        <w:rPr>
          <w:rFonts w:ascii="標楷體" w:eastAsia="標楷體" w:hAnsi="標楷體" w:cs="Times New Roman"/>
          <w:b/>
          <w:color w:val="000000"/>
          <w:kern w:val="0"/>
          <w:sz w:val="28"/>
          <w:szCs w:val="28"/>
        </w:rPr>
      </w:pPr>
      <w:r w:rsidRPr="00337FB6">
        <w:rPr>
          <w:rFonts w:ascii="標楷體" w:eastAsia="標楷體" w:hAnsi="標楷體" w:cs="Times New Roman" w:hint="eastAsia"/>
          <w:b/>
          <w:color w:val="000000"/>
          <w:kern w:val="0"/>
          <w:sz w:val="28"/>
          <w:szCs w:val="28"/>
        </w:rPr>
        <w:t>四、辦理時間：</w:t>
      </w:r>
    </w:p>
    <w:p w:rsidR="00337FB6" w:rsidRPr="00337FB6" w:rsidRDefault="00337FB6" w:rsidP="00337FB6">
      <w:pPr>
        <w:spacing w:line="400" w:lineRule="exact"/>
        <w:ind w:left="1982" w:hangingChars="708" w:hanging="1982"/>
        <w:jc w:val="both"/>
        <w:rPr>
          <w:rFonts w:ascii="標楷體" w:eastAsia="標楷體" w:hAnsi="標楷體" w:cs="Times New Roman"/>
          <w:color w:val="000000"/>
          <w:kern w:val="0"/>
          <w:szCs w:val="24"/>
        </w:rPr>
      </w:pPr>
      <w:r w:rsidRPr="00337FB6">
        <w:rPr>
          <w:rFonts w:ascii="標楷體" w:eastAsia="標楷體" w:hAnsi="標楷體" w:cs="Times New Roman" w:hint="eastAsia"/>
          <w:color w:val="000000"/>
          <w:kern w:val="0"/>
          <w:sz w:val="28"/>
          <w:szCs w:val="28"/>
        </w:rPr>
        <w:t xml:space="preserve">   </w:t>
      </w:r>
      <w:r w:rsidRPr="00337FB6">
        <w:rPr>
          <w:rFonts w:ascii="標楷體" w:eastAsia="標楷體" w:hAnsi="標楷體" w:cs="Times New Roman" w:hint="eastAsia"/>
          <w:color w:val="000000"/>
          <w:kern w:val="0"/>
          <w:szCs w:val="24"/>
        </w:rPr>
        <w:t xml:space="preserve"> 108年1</w:t>
      </w:r>
      <w:r w:rsidRPr="00337FB6">
        <w:rPr>
          <w:rFonts w:ascii="標楷體" w:eastAsia="標楷體" w:hAnsi="標楷體" w:cs="Times New Roman"/>
          <w:color w:val="000000"/>
          <w:kern w:val="0"/>
          <w:szCs w:val="24"/>
        </w:rPr>
        <w:t>0</w:t>
      </w:r>
      <w:r w:rsidRPr="00337FB6">
        <w:rPr>
          <w:rFonts w:ascii="標楷體" w:eastAsia="標楷體" w:hAnsi="標楷體" w:cs="Times New Roman" w:hint="eastAsia"/>
          <w:color w:val="000000"/>
          <w:kern w:val="0"/>
          <w:szCs w:val="24"/>
        </w:rPr>
        <w:t>月16日（星期三）13：30至16：30。</w:t>
      </w:r>
    </w:p>
    <w:p w:rsidR="00337FB6" w:rsidRPr="00337FB6" w:rsidRDefault="00337FB6" w:rsidP="00337FB6">
      <w:pPr>
        <w:spacing w:line="400" w:lineRule="exact"/>
        <w:ind w:left="1984" w:hangingChars="708" w:hanging="1984"/>
        <w:jc w:val="both"/>
        <w:rPr>
          <w:rFonts w:ascii="標楷體" w:eastAsia="標楷體" w:hAnsi="標楷體" w:cs="Times New Roman"/>
          <w:color w:val="000000"/>
          <w:kern w:val="0"/>
          <w:szCs w:val="24"/>
        </w:rPr>
      </w:pPr>
      <w:r w:rsidRPr="00337FB6">
        <w:rPr>
          <w:rFonts w:ascii="標楷體" w:eastAsia="標楷體" w:hAnsi="標楷體" w:cs="Times New Roman" w:hint="eastAsia"/>
          <w:b/>
          <w:color w:val="000000"/>
          <w:kern w:val="0"/>
          <w:sz w:val="28"/>
          <w:szCs w:val="28"/>
        </w:rPr>
        <w:t>五、研習時數：</w:t>
      </w:r>
      <w:r w:rsidRPr="00337FB6">
        <w:rPr>
          <w:rFonts w:ascii="標楷體" w:eastAsia="標楷體" w:hAnsi="標楷體" w:cs="Times New Roman" w:hint="eastAsia"/>
          <w:color w:val="000000"/>
          <w:kern w:val="0"/>
          <w:szCs w:val="24"/>
        </w:rPr>
        <w:t>3小時。</w:t>
      </w:r>
    </w:p>
    <w:p w:rsidR="00337FB6" w:rsidRPr="00337FB6" w:rsidRDefault="00337FB6" w:rsidP="00337FB6">
      <w:pPr>
        <w:spacing w:line="400" w:lineRule="exact"/>
        <w:ind w:left="1984" w:hangingChars="708" w:hanging="1984"/>
        <w:jc w:val="both"/>
        <w:rPr>
          <w:rFonts w:ascii="標楷體" w:eastAsia="標楷體" w:hAnsi="標楷體" w:cs="Times New Roman"/>
          <w:b/>
          <w:color w:val="000000"/>
          <w:kern w:val="0"/>
          <w:sz w:val="28"/>
          <w:szCs w:val="28"/>
        </w:rPr>
      </w:pPr>
      <w:r w:rsidRPr="00337FB6">
        <w:rPr>
          <w:rFonts w:ascii="標楷體" w:eastAsia="標楷體" w:hAnsi="標楷體" w:cs="Times New Roman" w:hint="eastAsia"/>
          <w:b/>
          <w:color w:val="000000"/>
          <w:kern w:val="0"/>
          <w:sz w:val="28"/>
          <w:szCs w:val="28"/>
        </w:rPr>
        <w:t>六、辦理地點：</w:t>
      </w:r>
    </w:p>
    <w:p w:rsidR="00337FB6" w:rsidRPr="00337FB6" w:rsidRDefault="00337FB6" w:rsidP="00337FB6">
      <w:pPr>
        <w:spacing w:line="400" w:lineRule="exact"/>
        <w:ind w:left="1699" w:hangingChars="708" w:hanging="1699"/>
        <w:jc w:val="both"/>
        <w:rPr>
          <w:rFonts w:ascii="標楷體" w:eastAsia="標楷體" w:hAnsi="標楷體" w:cs="Times New Roman"/>
          <w:color w:val="000000"/>
          <w:kern w:val="0"/>
          <w:szCs w:val="24"/>
        </w:rPr>
      </w:pPr>
      <w:r w:rsidRPr="00337FB6">
        <w:rPr>
          <w:rFonts w:ascii="標楷體" w:eastAsia="標楷體" w:hAnsi="標楷體" w:cs="Times New Roman" w:hint="eastAsia"/>
          <w:color w:val="000000"/>
          <w:kern w:val="0"/>
          <w:szCs w:val="24"/>
        </w:rPr>
        <w:t xml:space="preserve">     桃園市觀音區新坡國民小學 (</w:t>
      </w:r>
      <w:r w:rsidRPr="00337FB6">
        <w:rPr>
          <w:rFonts w:ascii="標楷體" w:eastAsia="標楷體" w:hAnsi="標楷體" w:cs="Times New Roman"/>
          <w:color w:val="000000"/>
          <w:kern w:val="0"/>
          <w:szCs w:val="24"/>
        </w:rPr>
        <w:t>觀音區中山路二段</w:t>
      </w:r>
      <w:r w:rsidRPr="00337FB6">
        <w:rPr>
          <w:rFonts w:ascii="標楷體" w:eastAsia="標楷體" w:hAnsi="標楷體" w:cs="Times New Roman" w:hint="eastAsia"/>
          <w:color w:val="000000"/>
          <w:kern w:val="0"/>
          <w:szCs w:val="24"/>
        </w:rPr>
        <w:t>7</w:t>
      </w:r>
      <w:r w:rsidRPr="00337FB6">
        <w:rPr>
          <w:rFonts w:ascii="標楷體" w:eastAsia="標楷體" w:hAnsi="標楷體" w:cs="Times New Roman"/>
          <w:color w:val="000000"/>
          <w:kern w:val="0"/>
          <w:szCs w:val="24"/>
        </w:rPr>
        <w:t>17號</w:t>
      </w:r>
      <w:r w:rsidRPr="00337FB6">
        <w:rPr>
          <w:rFonts w:ascii="標楷體" w:eastAsia="標楷體" w:hAnsi="標楷體" w:cs="Times New Roman" w:hint="eastAsia"/>
          <w:color w:val="000000"/>
          <w:kern w:val="0"/>
          <w:szCs w:val="24"/>
        </w:rPr>
        <w:t>)。</w:t>
      </w:r>
    </w:p>
    <w:p w:rsidR="00337FB6" w:rsidRPr="00337FB6" w:rsidRDefault="00337FB6" w:rsidP="00337FB6">
      <w:pPr>
        <w:spacing w:line="400" w:lineRule="exact"/>
        <w:ind w:left="1984" w:hangingChars="708" w:hanging="1984"/>
        <w:jc w:val="both"/>
        <w:rPr>
          <w:rFonts w:ascii="標楷體" w:eastAsia="標楷體" w:hAnsi="標楷體" w:cs="Times New Roman"/>
          <w:b/>
          <w:color w:val="000000"/>
          <w:kern w:val="0"/>
          <w:szCs w:val="24"/>
        </w:rPr>
      </w:pPr>
      <w:r w:rsidRPr="00337FB6">
        <w:rPr>
          <w:rFonts w:ascii="標楷體" w:eastAsia="標楷體" w:hAnsi="標楷體" w:cs="Times New Roman" w:hint="eastAsia"/>
          <w:b/>
          <w:color w:val="000000"/>
          <w:kern w:val="0"/>
          <w:sz w:val="28"/>
          <w:szCs w:val="28"/>
        </w:rPr>
        <w:t>七、參加對象：</w:t>
      </w:r>
    </w:p>
    <w:p w:rsidR="00337FB6" w:rsidRPr="00337FB6" w:rsidRDefault="00337FB6" w:rsidP="00337FB6">
      <w:pPr>
        <w:spacing w:line="400" w:lineRule="exact"/>
        <w:ind w:left="1699" w:hangingChars="708" w:hanging="1699"/>
        <w:jc w:val="both"/>
        <w:rPr>
          <w:rFonts w:ascii="標楷體" w:eastAsia="標楷體" w:hAnsi="標楷體" w:cs="Times New Roman"/>
          <w:color w:val="000000"/>
          <w:kern w:val="0"/>
          <w:szCs w:val="24"/>
        </w:rPr>
      </w:pPr>
      <w:r w:rsidRPr="00337FB6">
        <w:rPr>
          <w:rFonts w:ascii="標楷體" w:eastAsia="標楷體" w:hAnsi="標楷體" w:cs="Times New Roman" w:hint="eastAsia"/>
          <w:color w:val="000000"/>
          <w:kern w:val="0"/>
          <w:szCs w:val="24"/>
        </w:rPr>
        <w:t xml:space="preserve">     全市各國小對此課程有興趣的老師。   </w:t>
      </w:r>
    </w:p>
    <w:p w:rsidR="00337FB6" w:rsidRPr="00337FB6" w:rsidRDefault="00337FB6" w:rsidP="00337FB6">
      <w:pPr>
        <w:spacing w:line="400" w:lineRule="exact"/>
        <w:ind w:left="561" w:hangingChars="200" w:hanging="561"/>
        <w:jc w:val="both"/>
        <w:rPr>
          <w:rFonts w:ascii="標楷體" w:eastAsia="標楷體" w:hAnsi="標楷體" w:cs="Times New Roman"/>
          <w:b/>
          <w:color w:val="000000"/>
          <w:kern w:val="0"/>
          <w:sz w:val="28"/>
          <w:szCs w:val="28"/>
        </w:rPr>
      </w:pPr>
      <w:r w:rsidRPr="00337FB6">
        <w:rPr>
          <w:rFonts w:ascii="標楷體" w:eastAsia="標楷體" w:hAnsi="標楷體" w:cs="Times New Roman" w:hint="eastAsia"/>
          <w:b/>
          <w:color w:val="000000"/>
          <w:kern w:val="0"/>
          <w:sz w:val="28"/>
          <w:szCs w:val="28"/>
        </w:rPr>
        <w:t>八、研習人數：</w:t>
      </w:r>
      <w:r w:rsidRPr="00337FB6">
        <w:rPr>
          <w:rFonts w:ascii="標楷體" w:eastAsia="標楷體" w:hAnsi="標楷體" w:cs="Times New Roman" w:hint="eastAsia"/>
          <w:color w:val="000000"/>
          <w:kern w:val="0"/>
          <w:szCs w:val="24"/>
        </w:rPr>
        <w:t>預計</w:t>
      </w:r>
      <w:r w:rsidR="00571958" w:rsidRPr="00571958">
        <w:rPr>
          <w:rFonts w:ascii="標楷體" w:eastAsia="標楷體" w:hAnsi="標楷體" w:cs="Times New Roman" w:hint="eastAsia"/>
          <w:color w:val="FF0000"/>
          <w:kern w:val="0"/>
          <w:szCs w:val="24"/>
        </w:rPr>
        <w:t>90</w:t>
      </w:r>
      <w:r w:rsidRPr="00337FB6">
        <w:rPr>
          <w:rFonts w:ascii="標楷體" w:eastAsia="標楷體" w:hAnsi="標楷體" w:cs="Times New Roman" w:hint="eastAsia"/>
          <w:color w:val="000000"/>
          <w:kern w:val="0"/>
          <w:szCs w:val="24"/>
        </w:rPr>
        <w:t>人。</w:t>
      </w:r>
    </w:p>
    <w:p w:rsidR="00337FB6" w:rsidRPr="00337FB6" w:rsidRDefault="00337FB6" w:rsidP="00337FB6">
      <w:pPr>
        <w:spacing w:line="400" w:lineRule="exact"/>
        <w:ind w:left="561" w:hangingChars="200" w:hanging="561"/>
        <w:jc w:val="both"/>
        <w:rPr>
          <w:rFonts w:ascii="標楷體" w:eastAsia="標楷體" w:hAnsi="標楷體" w:cs="Times New Roman"/>
          <w:color w:val="000000"/>
          <w:kern w:val="0"/>
          <w:szCs w:val="24"/>
        </w:rPr>
      </w:pPr>
      <w:r w:rsidRPr="00337FB6">
        <w:rPr>
          <w:rFonts w:ascii="標楷體" w:eastAsia="標楷體" w:hAnsi="標楷體" w:cs="Times New Roman" w:hint="eastAsia"/>
          <w:b/>
          <w:color w:val="000000"/>
          <w:kern w:val="0"/>
          <w:sz w:val="28"/>
          <w:szCs w:val="28"/>
        </w:rPr>
        <w:t>九、課程內容：</w:t>
      </w:r>
      <w:r w:rsidRPr="00337FB6">
        <w:rPr>
          <w:rFonts w:ascii="標楷體" w:eastAsia="標楷體" w:hAnsi="標楷體" w:cs="Times New Roman" w:hint="eastAsia"/>
          <w:color w:val="000000"/>
          <w:kern w:val="0"/>
          <w:szCs w:val="24"/>
        </w:rPr>
        <w:t>如附件一。</w:t>
      </w:r>
    </w:p>
    <w:p w:rsidR="00337FB6" w:rsidRDefault="00337FB6" w:rsidP="00337FB6">
      <w:pPr>
        <w:spacing w:line="400" w:lineRule="exact"/>
        <w:jc w:val="both"/>
        <w:rPr>
          <w:rFonts w:ascii="標楷體" w:eastAsia="標楷體" w:hAnsi="標楷體" w:cs="Times New Roman"/>
          <w:kern w:val="0"/>
          <w:szCs w:val="24"/>
        </w:rPr>
      </w:pPr>
      <w:r w:rsidRPr="00337FB6">
        <w:rPr>
          <w:rFonts w:ascii="標楷體" w:eastAsia="標楷體" w:hAnsi="標楷體" w:cs="Times New Roman" w:hint="eastAsia"/>
          <w:b/>
          <w:kern w:val="0"/>
          <w:sz w:val="28"/>
          <w:szCs w:val="28"/>
        </w:rPr>
        <w:t>十、活動資訊：</w:t>
      </w:r>
      <w:r w:rsidRPr="00337FB6">
        <w:rPr>
          <w:rFonts w:ascii="標楷體" w:eastAsia="標楷體" w:hAnsi="標楷體" w:cs="Times New Roman" w:hint="eastAsia"/>
          <w:kern w:val="0"/>
          <w:szCs w:val="24"/>
        </w:rPr>
        <w:t>發文公告，報名審查。</w:t>
      </w:r>
    </w:p>
    <w:p w:rsidR="00337FB6" w:rsidRDefault="00337FB6" w:rsidP="00337FB6">
      <w:pPr>
        <w:spacing w:line="400" w:lineRule="exact"/>
        <w:jc w:val="both"/>
        <w:rPr>
          <w:rFonts w:ascii="標楷體" w:eastAsia="標楷體" w:hAnsi="標楷體" w:cs="Times New Roman"/>
          <w:kern w:val="0"/>
          <w:szCs w:val="24"/>
        </w:rPr>
      </w:pPr>
    </w:p>
    <w:p w:rsidR="00337FB6" w:rsidRPr="00337FB6" w:rsidRDefault="00337FB6" w:rsidP="00337FB6">
      <w:pPr>
        <w:spacing w:line="400" w:lineRule="exact"/>
        <w:jc w:val="both"/>
        <w:rPr>
          <w:rFonts w:ascii="標楷體" w:eastAsia="標楷體" w:hAnsi="標楷體" w:cs="Times New Roman"/>
          <w:kern w:val="0"/>
          <w:szCs w:val="24"/>
        </w:rPr>
      </w:pPr>
    </w:p>
    <w:p w:rsidR="00337FB6" w:rsidRPr="00337FB6" w:rsidRDefault="00337FB6" w:rsidP="00337FB6">
      <w:pPr>
        <w:spacing w:line="400" w:lineRule="exact"/>
        <w:jc w:val="both"/>
        <w:rPr>
          <w:rFonts w:ascii="標楷體" w:eastAsia="標楷體" w:hAnsi="標楷體" w:cs="Times New Roman"/>
          <w:b/>
          <w:kern w:val="0"/>
          <w:sz w:val="28"/>
          <w:szCs w:val="28"/>
        </w:rPr>
      </w:pPr>
      <w:r w:rsidRPr="00337FB6">
        <w:rPr>
          <w:rFonts w:ascii="標楷體" w:eastAsia="標楷體" w:hAnsi="標楷體" w:cs="Times New Roman" w:hint="eastAsia"/>
          <w:b/>
          <w:kern w:val="0"/>
          <w:sz w:val="28"/>
          <w:szCs w:val="28"/>
        </w:rPr>
        <w:t>十一、經費來源與概算：</w:t>
      </w:r>
    </w:p>
    <w:p w:rsidR="00337FB6" w:rsidRPr="00337FB6" w:rsidRDefault="00337FB6" w:rsidP="00337FB6">
      <w:pPr>
        <w:spacing w:line="400" w:lineRule="exact"/>
        <w:jc w:val="both"/>
        <w:rPr>
          <w:rFonts w:ascii="標楷體" w:eastAsia="標楷體" w:hAnsi="標楷體" w:cs="Times New Roman"/>
          <w:color w:val="000000"/>
          <w:kern w:val="0"/>
          <w:szCs w:val="24"/>
        </w:rPr>
      </w:pPr>
      <w:r w:rsidRPr="00337FB6">
        <w:rPr>
          <w:rFonts w:ascii="標楷體" w:eastAsia="標楷體" w:hAnsi="標楷體" w:cs="Times New Roman" w:hint="eastAsia"/>
          <w:b/>
          <w:kern w:val="0"/>
          <w:sz w:val="28"/>
          <w:szCs w:val="28"/>
        </w:rPr>
        <w:t xml:space="preserve">     </w:t>
      </w:r>
      <w:r w:rsidRPr="00337FB6">
        <w:rPr>
          <w:rFonts w:ascii="標楷體" w:eastAsia="標楷體" w:hAnsi="標楷體" w:cs="Times New Roman" w:hint="eastAsia"/>
          <w:kern w:val="0"/>
          <w:szCs w:val="24"/>
        </w:rPr>
        <w:t>由「</w:t>
      </w:r>
      <w:r w:rsidRPr="00337FB6">
        <w:rPr>
          <w:rFonts w:ascii="標楷體" w:eastAsia="標楷體" w:hAnsi="標楷體" w:cs="Times New Roman" w:hint="eastAsia"/>
          <w:color w:val="000000"/>
          <w:kern w:val="0"/>
          <w:szCs w:val="24"/>
        </w:rPr>
        <w:t>教育部補助直轄市、縣(市)政府精進國民中學及國民小學教師教學專業與課程品質計畫」及「桃</w:t>
      </w:r>
      <w:r w:rsidRPr="00337FB6">
        <w:rPr>
          <w:rFonts w:ascii="標楷體" w:eastAsia="標楷體" w:hAnsi="標楷體" w:cs="Times New Roman"/>
          <w:color w:val="000000"/>
          <w:kern w:val="0"/>
          <w:szCs w:val="24"/>
        </w:rPr>
        <w:t>園市1</w:t>
      </w:r>
      <w:r w:rsidRPr="00337FB6">
        <w:rPr>
          <w:rFonts w:ascii="標楷體" w:eastAsia="標楷體" w:hAnsi="標楷體" w:cs="Times New Roman" w:hint="eastAsia"/>
          <w:color w:val="000000"/>
          <w:kern w:val="0"/>
          <w:szCs w:val="24"/>
        </w:rPr>
        <w:t>08</w:t>
      </w:r>
      <w:r w:rsidRPr="00337FB6">
        <w:rPr>
          <w:rFonts w:ascii="標楷體" w:eastAsia="標楷體" w:hAnsi="標楷體" w:cs="Times New Roman"/>
          <w:color w:val="000000"/>
          <w:kern w:val="0"/>
          <w:szCs w:val="24"/>
        </w:rPr>
        <w:t>學年度</w:t>
      </w:r>
      <w:r w:rsidRPr="00337FB6">
        <w:rPr>
          <w:rFonts w:ascii="標楷體" w:eastAsia="標楷體" w:hAnsi="標楷體" w:cs="Times New Roman" w:hint="eastAsia"/>
          <w:color w:val="000000"/>
          <w:kern w:val="0"/>
          <w:szCs w:val="24"/>
        </w:rPr>
        <w:t>精進國民中小學教師教學專業與課程品質整體推動計畫」專款項下支應，概算如附件二。</w:t>
      </w:r>
    </w:p>
    <w:p w:rsidR="00337FB6" w:rsidRPr="00337FB6" w:rsidRDefault="00337FB6" w:rsidP="00337FB6">
      <w:pPr>
        <w:spacing w:line="400" w:lineRule="exact"/>
        <w:jc w:val="both"/>
        <w:rPr>
          <w:rFonts w:ascii="標楷體" w:eastAsia="標楷體" w:hAnsi="標楷體" w:cs="Times New Roman"/>
          <w:b/>
          <w:kern w:val="0"/>
          <w:sz w:val="28"/>
          <w:szCs w:val="28"/>
        </w:rPr>
      </w:pPr>
      <w:r w:rsidRPr="00337FB6">
        <w:rPr>
          <w:rFonts w:ascii="標楷體" w:eastAsia="標楷體" w:hAnsi="標楷體" w:cs="Times New Roman" w:hint="eastAsia"/>
          <w:b/>
          <w:color w:val="000000"/>
          <w:kern w:val="0"/>
          <w:sz w:val="28"/>
          <w:szCs w:val="28"/>
        </w:rPr>
        <w:t>十二</w:t>
      </w:r>
      <w:r w:rsidRPr="00337FB6">
        <w:rPr>
          <w:rFonts w:ascii="標楷體" w:eastAsia="標楷體" w:hAnsi="標楷體" w:cs="Times New Roman" w:hint="eastAsia"/>
          <w:b/>
          <w:kern w:val="0"/>
          <w:sz w:val="28"/>
          <w:szCs w:val="28"/>
        </w:rPr>
        <w:t>、預期效益：</w:t>
      </w:r>
    </w:p>
    <w:p w:rsidR="00337FB6" w:rsidRPr="00337FB6" w:rsidRDefault="00337FB6" w:rsidP="00337FB6">
      <w:pPr>
        <w:spacing w:line="400" w:lineRule="exact"/>
        <w:ind w:leftChars="315" w:left="1356" w:hangingChars="250" w:hanging="600"/>
        <w:jc w:val="both"/>
        <w:rPr>
          <w:rFonts w:ascii="標楷體" w:eastAsia="標楷體" w:hAnsi="標楷體" w:cs="Times New Roman"/>
          <w:kern w:val="0"/>
          <w:szCs w:val="24"/>
        </w:rPr>
      </w:pPr>
      <w:r w:rsidRPr="00337FB6">
        <w:rPr>
          <w:rFonts w:ascii="標楷體" w:eastAsia="標楷體" w:hAnsi="標楷體" w:cs="Times New Roman" w:hint="eastAsia"/>
          <w:kern w:val="0"/>
          <w:szCs w:val="24"/>
        </w:rPr>
        <w:t>(一)結合學生學習能力檢測，以瞭解本市三、四、五年級學生數學學力狀況。</w:t>
      </w:r>
    </w:p>
    <w:p w:rsidR="00337FB6" w:rsidRPr="00337FB6" w:rsidRDefault="00337FB6" w:rsidP="00337FB6">
      <w:pPr>
        <w:spacing w:line="400" w:lineRule="exact"/>
        <w:ind w:leftChars="315" w:left="1356" w:hangingChars="250" w:hanging="600"/>
        <w:jc w:val="both"/>
        <w:rPr>
          <w:rFonts w:ascii="標楷體" w:eastAsia="標楷體" w:hAnsi="標楷體" w:cs="Times New Roman"/>
          <w:kern w:val="0"/>
          <w:szCs w:val="24"/>
        </w:rPr>
      </w:pPr>
      <w:r w:rsidRPr="00337FB6">
        <w:rPr>
          <w:rFonts w:ascii="標楷體" w:eastAsia="標楷體" w:hAnsi="標楷體" w:cs="Times New Roman" w:hint="eastAsia"/>
          <w:kern w:val="0"/>
          <w:szCs w:val="24"/>
        </w:rPr>
        <w:t>(二)將試題命題解析分享予現場教師，並指導教師進行多元評量。</w:t>
      </w:r>
    </w:p>
    <w:p w:rsidR="00337FB6" w:rsidRPr="00337FB6" w:rsidRDefault="00337FB6" w:rsidP="00337FB6">
      <w:pPr>
        <w:spacing w:line="400" w:lineRule="exact"/>
        <w:ind w:leftChars="315" w:left="1356" w:hangingChars="250" w:hanging="600"/>
        <w:jc w:val="both"/>
        <w:rPr>
          <w:rFonts w:ascii="標楷體" w:eastAsia="標楷體" w:hAnsi="標楷體" w:cs="Times New Roman"/>
          <w:kern w:val="0"/>
          <w:szCs w:val="24"/>
        </w:rPr>
      </w:pPr>
      <w:r w:rsidRPr="00337FB6">
        <w:rPr>
          <w:rFonts w:ascii="標楷體" w:eastAsia="標楷體" w:hAnsi="標楷體" w:cs="Times New Roman" w:hint="eastAsia"/>
          <w:kern w:val="0"/>
          <w:szCs w:val="24"/>
        </w:rPr>
        <w:t>(三)將研擬之教學建議及相關教學策略讓教師進行有效的教學。</w:t>
      </w:r>
    </w:p>
    <w:p w:rsidR="00337FB6" w:rsidRPr="00337FB6" w:rsidRDefault="00337FB6" w:rsidP="00337FB6">
      <w:pPr>
        <w:spacing w:line="400" w:lineRule="exact"/>
        <w:ind w:leftChars="315" w:left="1356" w:hangingChars="250" w:hanging="600"/>
        <w:jc w:val="both"/>
        <w:rPr>
          <w:rFonts w:ascii="標楷體" w:eastAsia="標楷體" w:hAnsi="標楷體" w:cs="Times New Roman"/>
          <w:kern w:val="0"/>
          <w:szCs w:val="24"/>
        </w:rPr>
      </w:pPr>
      <w:r w:rsidRPr="00337FB6">
        <w:rPr>
          <w:rFonts w:ascii="標楷體" w:eastAsia="標楷體" w:hAnsi="標楷體" w:cs="Times New Roman" w:hint="eastAsia"/>
          <w:kern w:val="0"/>
          <w:szCs w:val="24"/>
        </w:rPr>
        <w:t>(四)將學力檢測結果當成補教教學之診斷分析，據以對學生進行補救教學。</w:t>
      </w:r>
    </w:p>
    <w:p w:rsidR="00337FB6" w:rsidRPr="00337FB6" w:rsidRDefault="00337FB6" w:rsidP="00337FB6">
      <w:pPr>
        <w:spacing w:line="400" w:lineRule="exact"/>
        <w:rPr>
          <w:rFonts w:ascii="標楷體" w:eastAsia="標楷體" w:hAnsi="標楷體" w:cs="BiauKai"/>
          <w:b/>
          <w:color w:val="000000"/>
          <w:kern w:val="0"/>
          <w:sz w:val="28"/>
          <w:szCs w:val="28"/>
        </w:rPr>
      </w:pPr>
      <w:r w:rsidRPr="00337FB6">
        <w:rPr>
          <w:rFonts w:ascii="標楷體" w:eastAsia="標楷體" w:hAnsi="標楷體" w:cs="Times New Roman" w:hint="eastAsia"/>
          <w:b/>
          <w:color w:val="000000"/>
          <w:kern w:val="0"/>
          <w:sz w:val="28"/>
          <w:szCs w:val="28"/>
        </w:rPr>
        <w:t>十三、</w:t>
      </w:r>
      <w:r w:rsidRPr="00337FB6">
        <w:rPr>
          <w:rFonts w:ascii="標楷體" w:eastAsia="標楷體" w:hAnsi="標楷體" w:cs="新細明體" w:hint="eastAsia"/>
          <w:b/>
          <w:color w:val="000000"/>
          <w:kern w:val="0"/>
          <w:sz w:val="28"/>
          <w:szCs w:val="28"/>
        </w:rPr>
        <w:t>獎勵</w:t>
      </w:r>
    </w:p>
    <w:p w:rsidR="00337FB6" w:rsidRPr="00337FB6" w:rsidRDefault="00337FB6" w:rsidP="00337FB6">
      <w:pPr>
        <w:spacing w:line="400" w:lineRule="exact"/>
        <w:rPr>
          <w:rFonts w:ascii="標楷體" w:eastAsia="標楷體" w:hAnsi="標楷體" w:cs="BiauKai"/>
          <w:color w:val="000000"/>
          <w:kern w:val="0"/>
          <w:szCs w:val="24"/>
        </w:rPr>
      </w:pPr>
      <w:r w:rsidRPr="00337FB6">
        <w:rPr>
          <w:rFonts w:ascii="標楷體" w:eastAsia="標楷體" w:hAnsi="標楷體" w:cs="BiauKai" w:hint="eastAsia"/>
          <w:color w:val="000000"/>
          <w:kern w:val="0"/>
          <w:sz w:val="28"/>
          <w:szCs w:val="28"/>
        </w:rPr>
        <w:t xml:space="preserve">    </w:t>
      </w:r>
      <w:r w:rsidRPr="00337FB6">
        <w:rPr>
          <w:rFonts w:ascii="標楷體" w:eastAsia="標楷體" w:hAnsi="標楷體" w:cs="BiauKai"/>
          <w:color w:val="000000"/>
          <w:kern w:val="0"/>
          <w:sz w:val="28"/>
          <w:szCs w:val="28"/>
        </w:rPr>
        <w:t xml:space="preserve"> </w:t>
      </w:r>
      <w:r w:rsidRPr="00337FB6">
        <w:rPr>
          <w:rFonts w:ascii="標楷體" w:eastAsia="標楷體" w:hAnsi="標楷體" w:cs="新細明體" w:hint="eastAsia"/>
          <w:color w:val="000000"/>
          <w:kern w:val="0"/>
          <w:szCs w:val="24"/>
        </w:rPr>
        <w:t>依據「公立高級中等以下學校校長成績考核辦法」、「公立高級中等以下學校教師成績考核辦法」及「桃園市立各級學校及幼兒園教職員獎懲要點」等規定辦理敘獎。並於活動圓滿結束後，核予承辦學校相關工作人員每場研習嘉獎乙次2人，獎狀乙紙2人，以茲鼓勵。</w:t>
      </w:r>
    </w:p>
    <w:p w:rsidR="00337FB6" w:rsidRPr="00337FB6" w:rsidRDefault="00337FB6" w:rsidP="00337FB6">
      <w:pPr>
        <w:widowControl/>
        <w:spacing w:line="400" w:lineRule="exact"/>
        <w:ind w:left="533" w:hangingChars="190" w:hanging="533"/>
        <w:rPr>
          <w:rFonts w:ascii="標楷體" w:eastAsia="標楷體" w:hAnsi="標楷體" w:cs="新細明體"/>
          <w:color w:val="000000"/>
          <w:kern w:val="0"/>
          <w:szCs w:val="24"/>
        </w:rPr>
      </w:pPr>
      <w:r w:rsidRPr="00337FB6">
        <w:rPr>
          <w:rFonts w:ascii="標楷體" w:eastAsia="標楷體" w:hAnsi="標楷體" w:cs="Times New Roman" w:hint="eastAsia"/>
          <w:b/>
          <w:kern w:val="0"/>
          <w:sz w:val="28"/>
          <w:szCs w:val="28"/>
        </w:rPr>
        <w:t>十四﹑</w:t>
      </w:r>
      <w:r w:rsidRPr="00337FB6">
        <w:rPr>
          <w:rFonts w:ascii="Cambria" w:eastAsia="標楷體" w:hAnsi="Cambria" w:cs="Times New Roman" w:hint="eastAsia"/>
          <w:kern w:val="0"/>
          <w:szCs w:val="24"/>
        </w:rPr>
        <w:t>本計畫經教育部國教署核定補助經費及教育局核可後實施，修正時報教育局核可修正之。</w:t>
      </w:r>
    </w:p>
    <w:p w:rsidR="00337FB6" w:rsidRPr="00337FB6" w:rsidRDefault="00337FB6" w:rsidP="00337FB6">
      <w:pPr>
        <w:spacing w:line="400" w:lineRule="exact"/>
        <w:jc w:val="both"/>
        <w:rPr>
          <w:rFonts w:ascii="標楷體" w:eastAsia="標楷體" w:hAnsi="標楷體" w:cs="Times New Roman"/>
          <w:kern w:val="0"/>
          <w:szCs w:val="24"/>
        </w:rPr>
      </w:pPr>
      <w:r w:rsidRPr="00337FB6">
        <w:rPr>
          <w:rFonts w:ascii="標楷體" w:eastAsia="標楷體" w:hAnsi="標楷體" w:cs="Times New Roman" w:hint="eastAsia"/>
          <w:b/>
          <w:kern w:val="0"/>
          <w:sz w:val="28"/>
          <w:szCs w:val="28"/>
        </w:rPr>
        <w:t xml:space="preserve">  </w:t>
      </w:r>
      <w:r w:rsidRPr="00337FB6">
        <w:rPr>
          <w:rFonts w:ascii="標楷體" w:eastAsia="標楷體" w:hAnsi="標楷體" w:cs="Times New Roman" w:hint="eastAsia"/>
          <w:kern w:val="0"/>
          <w:szCs w:val="24"/>
        </w:rPr>
        <w:t xml:space="preserve"> </w:t>
      </w:r>
    </w:p>
    <w:p w:rsidR="00337FB6" w:rsidRPr="00337FB6" w:rsidRDefault="00337FB6" w:rsidP="00337FB6">
      <w:pPr>
        <w:widowControl/>
        <w:spacing w:line="400" w:lineRule="exact"/>
        <w:rPr>
          <w:rFonts w:ascii="標楷體" w:eastAsia="標楷體" w:hAnsi="標楷體" w:cs="Times New Roman"/>
          <w:b/>
          <w:kern w:val="0"/>
          <w:sz w:val="28"/>
          <w:szCs w:val="28"/>
        </w:rPr>
      </w:pPr>
      <w:r w:rsidRPr="00337FB6">
        <w:rPr>
          <w:rFonts w:ascii="標楷體" w:eastAsia="標楷體" w:hAnsi="標楷體" w:cs="Times New Roman"/>
          <w:b/>
          <w:kern w:val="0"/>
          <w:sz w:val="28"/>
          <w:szCs w:val="28"/>
        </w:rPr>
        <w:br w:type="page"/>
      </w:r>
    </w:p>
    <w:p w:rsidR="00337FB6" w:rsidRPr="00337FB6" w:rsidRDefault="00337FB6" w:rsidP="00337FB6">
      <w:pPr>
        <w:spacing w:line="400" w:lineRule="exact"/>
        <w:jc w:val="both"/>
        <w:rPr>
          <w:rFonts w:ascii="標楷體" w:eastAsia="標楷體" w:hAnsi="標楷體" w:cs="Times New Roman"/>
          <w:b/>
          <w:kern w:val="0"/>
          <w:sz w:val="28"/>
          <w:szCs w:val="28"/>
        </w:rPr>
      </w:pPr>
      <w:r w:rsidRPr="00337FB6">
        <w:rPr>
          <w:rFonts w:ascii="標楷體" w:eastAsia="標楷體" w:hAnsi="標楷體" w:cs="Times New Roman" w:hint="eastAsia"/>
          <w:b/>
          <w:kern w:val="0"/>
          <w:sz w:val="28"/>
          <w:szCs w:val="28"/>
        </w:rPr>
        <w:lastRenderedPageBreak/>
        <w:t>附件一：課程內容</w:t>
      </w:r>
    </w:p>
    <w:p w:rsidR="00337FB6" w:rsidRPr="00337FB6" w:rsidRDefault="00337FB6" w:rsidP="00337FB6">
      <w:pPr>
        <w:spacing w:line="400" w:lineRule="exact"/>
        <w:jc w:val="both"/>
        <w:rPr>
          <w:rFonts w:ascii="標楷體" w:eastAsia="標楷體" w:hAnsi="標楷體" w:cs="Times New Roman"/>
          <w:b/>
          <w:kern w:val="0"/>
          <w:sz w:val="28"/>
          <w:szCs w:val="28"/>
        </w:rPr>
      </w:pPr>
    </w:p>
    <w:tbl>
      <w:tblPr>
        <w:tblW w:w="9465" w:type="dxa"/>
        <w:tblInd w:w="28" w:type="dxa"/>
        <w:tblLayout w:type="fixed"/>
        <w:tblCellMar>
          <w:left w:w="28" w:type="dxa"/>
          <w:right w:w="28" w:type="dxa"/>
        </w:tblCellMar>
        <w:tblLook w:val="0000" w:firstRow="0" w:lastRow="0" w:firstColumn="0" w:lastColumn="0" w:noHBand="0" w:noVBand="0"/>
      </w:tblPr>
      <w:tblGrid>
        <w:gridCol w:w="2265"/>
        <w:gridCol w:w="4648"/>
        <w:gridCol w:w="2552"/>
      </w:tblGrid>
      <w:tr w:rsidR="00337FB6" w:rsidRPr="00337FB6" w:rsidTr="00F70D7F">
        <w:trPr>
          <w:cantSplit/>
          <w:trHeight w:val="792"/>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337FB6" w:rsidRPr="00337FB6" w:rsidRDefault="00337FB6" w:rsidP="00337FB6">
            <w:pPr>
              <w:spacing w:line="400" w:lineRule="exact"/>
              <w:jc w:val="center"/>
              <w:rPr>
                <w:rFonts w:ascii="標楷體" w:eastAsia="標楷體" w:hAnsi="標楷體" w:cs="標楷體"/>
                <w:kern w:val="0"/>
                <w:sz w:val="28"/>
                <w:szCs w:val="28"/>
              </w:rPr>
            </w:pPr>
            <w:r w:rsidRPr="00337FB6">
              <w:rPr>
                <w:rFonts w:ascii="標楷體" w:eastAsia="標楷體" w:hAnsi="標楷體" w:cs="標楷體"/>
                <w:kern w:val="0"/>
                <w:sz w:val="28"/>
                <w:szCs w:val="28"/>
              </w:rPr>
              <w:t xml:space="preserve">   </w:t>
            </w:r>
            <w:r w:rsidRPr="00337FB6">
              <w:rPr>
                <w:rFonts w:ascii="標楷體" w:eastAsia="標楷體" w:hAnsi="標楷體" w:cs="標楷體" w:hint="eastAsia"/>
                <w:kern w:val="0"/>
                <w:sz w:val="28"/>
                <w:szCs w:val="28"/>
              </w:rPr>
              <w:t xml:space="preserve">   日期</w:t>
            </w:r>
          </w:p>
          <w:p w:rsidR="00337FB6" w:rsidRPr="00337FB6" w:rsidRDefault="00337FB6" w:rsidP="00337FB6">
            <w:pPr>
              <w:spacing w:line="400" w:lineRule="exact"/>
              <w:jc w:val="center"/>
              <w:rPr>
                <w:rFonts w:ascii="標楷體" w:eastAsia="標楷體" w:hAnsi="標楷體" w:cs="標楷體"/>
                <w:kern w:val="0"/>
                <w:sz w:val="28"/>
                <w:szCs w:val="28"/>
              </w:rPr>
            </w:pPr>
          </w:p>
          <w:p w:rsidR="00337FB6" w:rsidRPr="00337FB6" w:rsidRDefault="00337FB6" w:rsidP="00337FB6">
            <w:pPr>
              <w:spacing w:line="400" w:lineRule="exact"/>
              <w:jc w:val="center"/>
              <w:rPr>
                <w:rFonts w:ascii="標楷體" w:eastAsia="標楷體" w:hAnsi="標楷體" w:cs="標楷體"/>
                <w:kern w:val="0"/>
                <w:sz w:val="28"/>
                <w:szCs w:val="28"/>
              </w:rPr>
            </w:pPr>
          </w:p>
          <w:p w:rsidR="00337FB6" w:rsidRPr="00337FB6" w:rsidRDefault="00337FB6" w:rsidP="00337FB6">
            <w:pPr>
              <w:spacing w:line="400" w:lineRule="exact"/>
              <w:rPr>
                <w:rFonts w:ascii="Times New Roman" w:eastAsia="新細明體" w:hAnsi="Times New Roman" w:cs="Times New Roman"/>
                <w:kern w:val="0"/>
                <w:szCs w:val="24"/>
              </w:rPr>
            </w:pPr>
            <w:r w:rsidRPr="00337FB6">
              <w:rPr>
                <w:rFonts w:ascii="標楷體" w:eastAsia="標楷體" w:hAnsi="標楷體" w:cs="標楷體" w:hint="eastAsia"/>
                <w:kern w:val="0"/>
                <w:sz w:val="28"/>
                <w:szCs w:val="28"/>
              </w:rPr>
              <w:t>時間</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7FB6" w:rsidRPr="00337FB6" w:rsidRDefault="00337FB6" w:rsidP="00337FB6">
            <w:pPr>
              <w:spacing w:line="400" w:lineRule="exact"/>
              <w:jc w:val="center"/>
              <w:rPr>
                <w:rFonts w:ascii="Times New Roman" w:eastAsia="新細明體" w:hAnsi="Times New Roman" w:cs="Times New Roman"/>
                <w:color w:val="000000"/>
                <w:kern w:val="0"/>
                <w:sz w:val="28"/>
                <w:szCs w:val="28"/>
              </w:rPr>
            </w:pPr>
            <w:r w:rsidRPr="00337FB6">
              <w:rPr>
                <w:rFonts w:ascii="標楷體" w:eastAsia="標楷體" w:hAnsi="標楷體" w:cs="標楷體"/>
                <w:color w:val="000000"/>
                <w:kern w:val="0"/>
                <w:sz w:val="28"/>
                <w:szCs w:val="28"/>
              </w:rPr>
              <w:t>1</w:t>
            </w:r>
            <w:r w:rsidRPr="00337FB6">
              <w:rPr>
                <w:rFonts w:ascii="標楷體" w:eastAsia="標楷體" w:hAnsi="標楷體" w:cs="標楷體" w:hint="eastAsia"/>
                <w:color w:val="000000"/>
                <w:kern w:val="0"/>
                <w:sz w:val="28"/>
                <w:szCs w:val="28"/>
                <w:lang w:eastAsia="zh-CN"/>
              </w:rPr>
              <w:t>08</w:t>
            </w:r>
            <w:r w:rsidRPr="00337FB6">
              <w:rPr>
                <w:rFonts w:ascii="標楷體" w:eastAsia="標楷體" w:hAnsi="標楷體" w:cs="標楷體"/>
                <w:color w:val="000000"/>
                <w:kern w:val="0"/>
                <w:sz w:val="28"/>
                <w:szCs w:val="28"/>
              </w:rPr>
              <w:t>年10</w:t>
            </w:r>
            <w:r w:rsidRPr="00337FB6">
              <w:rPr>
                <w:rFonts w:ascii="標楷體" w:eastAsia="標楷體" w:hAnsi="標楷體" w:cs="標楷體" w:hint="eastAsia"/>
                <w:color w:val="000000"/>
                <w:kern w:val="0"/>
                <w:sz w:val="28"/>
                <w:szCs w:val="28"/>
                <w:lang w:eastAsia="zh-CN"/>
              </w:rPr>
              <w:t>月</w:t>
            </w:r>
            <w:r w:rsidRPr="00337FB6">
              <w:rPr>
                <w:rFonts w:ascii="標楷體" w:eastAsia="標楷體" w:hAnsi="標楷體" w:cs="標楷體" w:hint="eastAsia"/>
                <w:color w:val="000000"/>
                <w:kern w:val="0"/>
                <w:sz w:val="28"/>
                <w:szCs w:val="28"/>
              </w:rPr>
              <w:t>1</w:t>
            </w:r>
            <w:r w:rsidRPr="00337FB6">
              <w:rPr>
                <w:rFonts w:ascii="標楷體" w:eastAsia="標楷體" w:hAnsi="標楷體" w:cs="標楷體" w:hint="eastAsia"/>
                <w:color w:val="000000"/>
                <w:kern w:val="0"/>
                <w:sz w:val="28"/>
                <w:szCs w:val="28"/>
                <w:lang w:eastAsia="zh-CN"/>
              </w:rPr>
              <w:t>6</w:t>
            </w:r>
            <w:r w:rsidRPr="00337FB6">
              <w:rPr>
                <w:rFonts w:ascii="標楷體" w:eastAsia="標楷體" w:hAnsi="標楷體" w:cs="標楷體"/>
                <w:color w:val="000000"/>
                <w:kern w:val="0"/>
                <w:sz w:val="28"/>
                <w:szCs w:val="28"/>
              </w:rPr>
              <w:t>日(星期三)</w:t>
            </w:r>
          </w:p>
        </w:tc>
      </w:tr>
      <w:tr w:rsidR="00337FB6" w:rsidRPr="00337FB6" w:rsidTr="00F70D7F">
        <w:trPr>
          <w:cantSplit/>
          <w:trHeight w:val="792"/>
        </w:trPr>
        <w:tc>
          <w:tcPr>
            <w:tcW w:w="2265" w:type="dxa"/>
            <w:vMerge/>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napToGrid w:val="0"/>
              <w:spacing w:line="400" w:lineRule="exact"/>
              <w:jc w:val="center"/>
              <w:rPr>
                <w:rFonts w:ascii="Times New Roman" w:eastAsia="新細明體" w:hAnsi="Times New Roman" w:cs="Times New Roman"/>
                <w:kern w:val="0"/>
                <w:szCs w:val="24"/>
              </w:rPr>
            </w:pP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7FB6" w:rsidRPr="00337FB6" w:rsidRDefault="00337FB6" w:rsidP="00337FB6">
            <w:pPr>
              <w:spacing w:line="400" w:lineRule="exact"/>
              <w:jc w:val="center"/>
              <w:rPr>
                <w:rFonts w:ascii="Times New Roman" w:eastAsia="新細明體" w:hAnsi="Times New Roman" w:cs="Times New Roman"/>
                <w:kern w:val="0"/>
                <w:sz w:val="28"/>
                <w:szCs w:val="28"/>
              </w:rPr>
            </w:pPr>
            <w:r w:rsidRPr="00337FB6">
              <w:rPr>
                <w:rFonts w:ascii="標楷體" w:eastAsia="標楷體" w:hAnsi="標楷體" w:cs="Times New Roman"/>
                <w:color w:val="000000"/>
                <w:kern w:val="52"/>
                <w:sz w:val="28"/>
                <w:szCs w:val="28"/>
              </w:rPr>
              <w:t>國小數學學力檢測分析工作坊</w:t>
            </w:r>
          </w:p>
        </w:tc>
      </w:tr>
      <w:tr w:rsidR="00337FB6" w:rsidRPr="00337FB6" w:rsidTr="00F70D7F">
        <w:trPr>
          <w:cantSplit/>
          <w:trHeight w:val="846"/>
        </w:trPr>
        <w:tc>
          <w:tcPr>
            <w:tcW w:w="2265" w:type="dxa"/>
            <w:vMerge/>
            <w:tcBorders>
              <w:left w:val="single" w:sz="4" w:space="0" w:color="000000"/>
              <w:bottom w:val="single" w:sz="4" w:space="0" w:color="000000"/>
            </w:tcBorders>
            <w:shd w:val="clear" w:color="auto" w:fill="auto"/>
            <w:vAlign w:val="center"/>
          </w:tcPr>
          <w:p w:rsidR="00337FB6" w:rsidRPr="00337FB6" w:rsidRDefault="00337FB6" w:rsidP="00337FB6">
            <w:pPr>
              <w:snapToGrid w:val="0"/>
              <w:spacing w:line="400" w:lineRule="exact"/>
              <w:jc w:val="center"/>
              <w:rPr>
                <w:rFonts w:ascii="Times New Roman" w:eastAsia="新細明體" w:hAnsi="Times New Roman" w:cs="Times New Roman"/>
                <w:kern w:val="0"/>
                <w:szCs w:val="24"/>
              </w:rPr>
            </w:pPr>
          </w:p>
        </w:tc>
        <w:tc>
          <w:tcPr>
            <w:tcW w:w="4648" w:type="dxa"/>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pacing w:line="400" w:lineRule="exact"/>
              <w:jc w:val="center"/>
              <w:rPr>
                <w:rFonts w:ascii="Times New Roman" w:eastAsia="新細明體" w:hAnsi="Times New Roman" w:cs="Times New Roman"/>
                <w:kern w:val="0"/>
                <w:sz w:val="28"/>
                <w:szCs w:val="28"/>
              </w:rPr>
            </w:pPr>
            <w:r w:rsidRPr="00337FB6">
              <w:rPr>
                <w:rFonts w:ascii="標楷體" w:eastAsia="標楷體" w:hAnsi="標楷體" w:cs="標楷體" w:hint="eastAsia"/>
                <w:kern w:val="0"/>
                <w:sz w:val="28"/>
                <w:szCs w:val="28"/>
              </w:rPr>
              <w:t>活動內容</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FB6" w:rsidRPr="00337FB6" w:rsidRDefault="00337FB6" w:rsidP="00337FB6">
            <w:pPr>
              <w:spacing w:line="400" w:lineRule="exact"/>
              <w:jc w:val="center"/>
              <w:rPr>
                <w:rFonts w:ascii="Times New Roman" w:eastAsia="新細明體" w:hAnsi="Times New Roman" w:cs="Times New Roman"/>
                <w:kern w:val="0"/>
                <w:sz w:val="28"/>
                <w:szCs w:val="28"/>
              </w:rPr>
            </w:pPr>
            <w:r w:rsidRPr="00337FB6">
              <w:rPr>
                <w:rFonts w:ascii="標楷體" w:eastAsia="標楷體" w:hAnsi="標楷體" w:cs="標楷體" w:hint="eastAsia"/>
                <w:kern w:val="0"/>
                <w:sz w:val="28"/>
                <w:szCs w:val="28"/>
              </w:rPr>
              <w:t>主持人</w:t>
            </w:r>
          </w:p>
        </w:tc>
      </w:tr>
      <w:tr w:rsidR="00337FB6" w:rsidRPr="00337FB6" w:rsidTr="00F70D7F">
        <w:trPr>
          <w:trHeight w:val="844"/>
        </w:trPr>
        <w:tc>
          <w:tcPr>
            <w:tcW w:w="2265" w:type="dxa"/>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pacing w:line="400" w:lineRule="exact"/>
              <w:jc w:val="center"/>
              <w:rPr>
                <w:rFonts w:ascii="Times New Roman" w:eastAsia="新細明體" w:hAnsi="Times New Roman" w:cs="Times New Roman"/>
                <w:kern w:val="0"/>
                <w:szCs w:val="24"/>
              </w:rPr>
            </w:pPr>
            <w:r w:rsidRPr="00337FB6">
              <w:rPr>
                <w:rFonts w:ascii="標楷體" w:eastAsia="標楷體" w:hAnsi="標楷體" w:cs="標楷體"/>
                <w:kern w:val="0"/>
                <w:sz w:val="28"/>
                <w:szCs w:val="28"/>
              </w:rPr>
              <w:t>13:00～13：</w:t>
            </w:r>
            <w:r w:rsidRPr="00337FB6">
              <w:rPr>
                <w:rFonts w:ascii="標楷體" w:eastAsia="標楷體" w:hAnsi="標楷體" w:cs="標楷體" w:hint="eastAsia"/>
                <w:kern w:val="0"/>
                <w:sz w:val="28"/>
                <w:szCs w:val="28"/>
              </w:rPr>
              <w:t>3</w:t>
            </w:r>
            <w:r w:rsidRPr="00337FB6">
              <w:rPr>
                <w:rFonts w:ascii="標楷體" w:eastAsia="標楷體" w:hAnsi="標楷體" w:cs="標楷體"/>
                <w:kern w:val="0"/>
                <w:sz w:val="28"/>
                <w:szCs w:val="28"/>
              </w:rPr>
              <w:t>0</w:t>
            </w:r>
          </w:p>
        </w:tc>
        <w:tc>
          <w:tcPr>
            <w:tcW w:w="4648" w:type="dxa"/>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pacing w:line="400" w:lineRule="exact"/>
              <w:jc w:val="center"/>
              <w:rPr>
                <w:rFonts w:ascii="Times New Roman" w:eastAsia="新細明體" w:hAnsi="Times New Roman" w:cs="Times New Roman"/>
                <w:kern w:val="0"/>
                <w:szCs w:val="24"/>
              </w:rPr>
            </w:pPr>
            <w:r w:rsidRPr="00337FB6">
              <w:rPr>
                <w:rFonts w:ascii="標楷體" w:eastAsia="標楷體" w:hAnsi="標楷體" w:cs="標楷體" w:hint="eastAsia"/>
                <w:kern w:val="0"/>
                <w:sz w:val="28"/>
                <w:szCs w:val="28"/>
              </w:rPr>
              <w:t>報到</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FB6" w:rsidRPr="00337FB6" w:rsidRDefault="00337FB6" w:rsidP="00337FB6">
            <w:pPr>
              <w:spacing w:line="400" w:lineRule="exact"/>
              <w:jc w:val="center"/>
              <w:rPr>
                <w:rFonts w:ascii="Times New Roman" w:eastAsia="新細明體" w:hAnsi="Times New Roman" w:cs="Times New Roman"/>
                <w:kern w:val="0"/>
                <w:szCs w:val="24"/>
              </w:rPr>
            </w:pPr>
            <w:r w:rsidRPr="00337FB6">
              <w:rPr>
                <w:rFonts w:ascii="標楷體" w:eastAsia="標楷體" w:hAnsi="標楷體" w:cs="標楷體" w:hint="eastAsia"/>
                <w:kern w:val="0"/>
                <w:sz w:val="28"/>
                <w:szCs w:val="28"/>
              </w:rPr>
              <w:t>新坡國小</w:t>
            </w:r>
          </w:p>
        </w:tc>
      </w:tr>
      <w:tr w:rsidR="00337FB6" w:rsidRPr="00337FB6" w:rsidTr="00F70D7F">
        <w:trPr>
          <w:trHeight w:val="403"/>
        </w:trPr>
        <w:tc>
          <w:tcPr>
            <w:tcW w:w="2265" w:type="dxa"/>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pacing w:line="400" w:lineRule="exact"/>
              <w:jc w:val="center"/>
              <w:rPr>
                <w:rFonts w:ascii="Times New Roman" w:eastAsia="新細明體" w:hAnsi="Times New Roman" w:cs="Times New Roman"/>
                <w:kern w:val="0"/>
                <w:szCs w:val="24"/>
              </w:rPr>
            </w:pPr>
            <w:r w:rsidRPr="00337FB6">
              <w:rPr>
                <w:rFonts w:ascii="標楷體" w:eastAsia="標楷體" w:hAnsi="標楷體" w:cs="標楷體"/>
                <w:kern w:val="0"/>
                <w:sz w:val="28"/>
                <w:szCs w:val="28"/>
              </w:rPr>
              <w:t>13:30～13：</w:t>
            </w:r>
            <w:r w:rsidRPr="00337FB6">
              <w:rPr>
                <w:rFonts w:ascii="標楷體" w:eastAsia="標楷體" w:hAnsi="標楷體" w:cs="標楷體" w:hint="eastAsia"/>
                <w:kern w:val="0"/>
                <w:sz w:val="28"/>
                <w:szCs w:val="28"/>
              </w:rPr>
              <w:t>4</w:t>
            </w:r>
            <w:r w:rsidRPr="00337FB6">
              <w:rPr>
                <w:rFonts w:ascii="標楷體" w:eastAsia="標楷體" w:hAnsi="標楷體" w:cs="標楷體"/>
                <w:kern w:val="0"/>
                <w:sz w:val="28"/>
                <w:szCs w:val="28"/>
              </w:rPr>
              <w:t>0</w:t>
            </w:r>
          </w:p>
        </w:tc>
        <w:tc>
          <w:tcPr>
            <w:tcW w:w="4648" w:type="dxa"/>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pacing w:line="400" w:lineRule="exact"/>
              <w:jc w:val="center"/>
              <w:rPr>
                <w:rFonts w:ascii="Times New Roman" w:eastAsia="新細明體" w:hAnsi="Times New Roman" w:cs="Times New Roman"/>
                <w:kern w:val="0"/>
                <w:szCs w:val="24"/>
              </w:rPr>
            </w:pPr>
            <w:r w:rsidRPr="00337FB6">
              <w:rPr>
                <w:rFonts w:ascii="標楷體" w:eastAsia="標楷體" w:hAnsi="標楷體" w:cs="標楷體" w:hint="eastAsia"/>
                <w:kern w:val="0"/>
                <w:sz w:val="28"/>
                <w:szCs w:val="28"/>
              </w:rPr>
              <w:t>始業式</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FB6" w:rsidRPr="00337FB6" w:rsidRDefault="00337FB6" w:rsidP="00337FB6">
            <w:pPr>
              <w:spacing w:line="400" w:lineRule="exact"/>
              <w:jc w:val="center"/>
              <w:rPr>
                <w:rFonts w:ascii="標楷體" w:eastAsia="標楷體" w:hAnsi="標楷體" w:cs="標楷體"/>
                <w:kern w:val="0"/>
                <w:sz w:val="28"/>
                <w:szCs w:val="28"/>
              </w:rPr>
            </w:pPr>
            <w:r w:rsidRPr="00337FB6">
              <w:rPr>
                <w:rFonts w:ascii="標楷體" w:eastAsia="標楷體" w:hAnsi="標楷體" w:cs="標楷體" w:hint="eastAsia"/>
                <w:kern w:val="0"/>
                <w:sz w:val="28"/>
                <w:szCs w:val="28"/>
              </w:rPr>
              <w:t>教育局</w:t>
            </w:r>
          </w:p>
          <w:p w:rsidR="00337FB6" w:rsidRPr="00337FB6" w:rsidRDefault="00337FB6" w:rsidP="00337FB6">
            <w:pPr>
              <w:spacing w:line="400" w:lineRule="exact"/>
              <w:jc w:val="center"/>
              <w:rPr>
                <w:rFonts w:ascii="標楷體" w:eastAsia="標楷體" w:hAnsi="標楷體" w:cs="Times New Roman"/>
                <w:kern w:val="0"/>
                <w:sz w:val="28"/>
                <w:szCs w:val="28"/>
              </w:rPr>
            </w:pPr>
            <w:r w:rsidRPr="00337FB6">
              <w:rPr>
                <w:rFonts w:ascii="標楷體" w:eastAsia="標楷體" w:hAnsi="標楷體" w:cs="Times New Roman" w:hint="eastAsia"/>
                <w:kern w:val="0"/>
                <w:sz w:val="28"/>
                <w:szCs w:val="28"/>
              </w:rPr>
              <w:t>高安邦局長</w:t>
            </w:r>
            <w:r w:rsidRPr="00337FB6">
              <w:rPr>
                <w:rFonts w:ascii="標楷體" w:eastAsia="標楷體" w:hAnsi="標楷體" w:cs="Times New Roman"/>
                <w:kern w:val="0"/>
                <w:sz w:val="28"/>
                <w:szCs w:val="28"/>
              </w:rPr>
              <w:t xml:space="preserve"> </w:t>
            </w:r>
          </w:p>
        </w:tc>
      </w:tr>
      <w:tr w:rsidR="00337FB6" w:rsidRPr="00337FB6" w:rsidTr="00F70D7F">
        <w:trPr>
          <w:trHeight w:val="934"/>
        </w:trPr>
        <w:tc>
          <w:tcPr>
            <w:tcW w:w="2265" w:type="dxa"/>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pacing w:line="400" w:lineRule="exact"/>
              <w:jc w:val="center"/>
              <w:rPr>
                <w:rFonts w:ascii="標楷體" w:eastAsia="標楷體" w:hAnsi="標楷體" w:cs="標楷體"/>
                <w:color w:val="000000"/>
                <w:kern w:val="0"/>
                <w:sz w:val="28"/>
                <w:szCs w:val="28"/>
              </w:rPr>
            </w:pPr>
            <w:r w:rsidRPr="00337FB6">
              <w:rPr>
                <w:rFonts w:ascii="標楷體" w:eastAsia="標楷體" w:hAnsi="標楷體" w:cs="標楷體"/>
                <w:color w:val="000000"/>
                <w:kern w:val="0"/>
                <w:sz w:val="28"/>
                <w:szCs w:val="28"/>
              </w:rPr>
              <w:t>1</w:t>
            </w:r>
            <w:r w:rsidRPr="00337FB6">
              <w:rPr>
                <w:rFonts w:ascii="標楷體" w:eastAsia="標楷體" w:hAnsi="標楷體" w:cs="標楷體" w:hint="eastAsia"/>
                <w:color w:val="000000"/>
                <w:kern w:val="0"/>
                <w:sz w:val="28"/>
                <w:szCs w:val="28"/>
              </w:rPr>
              <w:t>3</w:t>
            </w:r>
            <w:r w:rsidRPr="00337FB6">
              <w:rPr>
                <w:rFonts w:ascii="標楷體" w:eastAsia="標楷體" w:hAnsi="標楷體" w:cs="標楷體"/>
                <w:color w:val="000000"/>
                <w:kern w:val="0"/>
                <w:sz w:val="28"/>
                <w:szCs w:val="28"/>
              </w:rPr>
              <w:t>:</w:t>
            </w:r>
            <w:r w:rsidRPr="00337FB6">
              <w:rPr>
                <w:rFonts w:ascii="標楷體" w:eastAsia="標楷體" w:hAnsi="標楷體" w:cs="標楷體" w:hint="eastAsia"/>
                <w:color w:val="000000"/>
                <w:kern w:val="0"/>
                <w:sz w:val="28"/>
                <w:szCs w:val="28"/>
              </w:rPr>
              <w:t>4</w:t>
            </w:r>
            <w:r w:rsidRPr="00337FB6">
              <w:rPr>
                <w:rFonts w:ascii="標楷體" w:eastAsia="標楷體" w:hAnsi="標楷體" w:cs="標楷體"/>
                <w:color w:val="000000"/>
                <w:kern w:val="0"/>
                <w:sz w:val="28"/>
                <w:szCs w:val="28"/>
              </w:rPr>
              <w:t>0～14：</w:t>
            </w:r>
            <w:r w:rsidRPr="00337FB6">
              <w:rPr>
                <w:rFonts w:ascii="標楷體" w:eastAsia="標楷體" w:hAnsi="標楷體" w:cs="標楷體" w:hint="eastAsia"/>
                <w:color w:val="000000"/>
                <w:kern w:val="0"/>
                <w:sz w:val="28"/>
                <w:szCs w:val="28"/>
              </w:rPr>
              <w:t>5</w:t>
            </w:r>
            <w:r w:rsidRPr="00337FB6">
              <w:rPr>
                <w:rFonts w:ascii="標楷體" w:eastAsia="標楷體" w:hAnsi="標楷體" w:cs="標楷體"/>
                <w:color w:val="000000"/>
                <w:kern w:val="0"/>
                <w:sz w:val="28"/>
                <w:szCs w:val="28"/>
              </w:rPr>
              <w:t>0</w:t>
            </w:r>
          </w:p>
        </w:tc>
        <w:tc>
          <w:tcPr>
            <w:tcW w:w="4648" w:type="dxa"/>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pacing w:line="400" w:lineRule="exact"/>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三年級</w:t>
            </w:r>
            <w:r w:rsidRPr="00337FB6">
              <w:rPr>
                <w:rFonts w:ascii="標楷體" w:eastAsia="標楷體" w:hAnsi="標楷體" w:cs="Times New Roman"/>
                <w:color w:val="000000"/>
                <w:kern w:val="0"/>
                <w:sz w:val="28"/>
                <w:szCs w:val="28"/>
              </w:rPr>
              <w:t>組</w:t>
            </w:r>
            <w:r w:rsidRPr="00337FB6">
              <w:rPr>
                <w:rFonts w:ascii="標楷體" w:eastAsia="標楷體" w:hAnsi="標楷體" w:cs="Times New Roman" w:hint="eastAsia"/>
                <w:color w:val="000000"/>
                <w:kern w:val="0"/>
                <w:sz w:val="28"/>
                <w:szCs w:val="28"/>
              </w:rPr>
              <w:t>：</w:t>
            </w:r>
            <w:r w:rsidRPr="00337FB6">
              <w:rPr>
                <w:rFonts w:ascii="標楷體" w:eastAsia="標楷體" w:hAnsi="標楷體" w:cs="Times New Roman"/>
                <w:color w:val="000000"/>
                <w:kern w:val="0"/>
                <w:sz w:val="28"/>
                <w:szCs w:val="28"/>
              </w:rPr>
              <w:t xml:space="preserve"> </w:t>
            </w:r>
            <w:r w:rsidRPr="00337FB6">
              <w:rPr>
                <w:rFonts w:ascii="標楷體" w:eastAsia="標楷體" w:hAnsi="標楷體" w:cs="Times New Roman" w:hint="eastAsia"/>
                <w:color w:val="000000"/>
                <w:kern w:val="0"/>
                <w:sz w:val="28"/>
                <w:szCs w:val="28"/>
              </w:rPr>
              <w:t>數學輔導團課程研究室</w:t>
            </w:r>
          </w:p>
          <w:p w:rsidR="00337FB6" w:rsidRPr="00337FB6" w:rsidRDefault="00337FB6" w:rsidP="00337FB6">
            <w:pPr>
              <w:spacing w:line="400" w:lineRule="exact"/>
              <w:jc w:val="center"/>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試題解析</w:t>
            </w:r>
          </w:p>
          <w:p w:rsidR="00337FB6" w:rsidRPr="00337FB6" w:rsidRDefault="00337FB6" w:rsidP="00337FB6">
            <w:pPr>
              <w:spacing w:line="400" w:lineRule="exact"/>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四年級</w:t>
            </w:r>
            <w:r w:rsidRPr="00337FB6">
              <w:rPr>
                <w:rFonts w:ascii="標楷體" w:eastAsia="標楷體" w:hAnsi="標楷體" w:cs="Times New Roman"/>
                <w:color w:val="000000"/>
                <w:kern w:val="0"/>
                <w:sz w:val="28"/>
                <w:szCs w:val="28"/>
              </w:rPr>
              <w:t>組</w:t>
            </w:r>
            <w:r w:rsidRPr="00337FB6">
              <w:rPr>
                <w:rFonts w:ascii="標楷體" w:eastAsia="標楷體" w:hAnsi="標楷體" w:cs="Times New Roman" w:hint="eastAsia"/>
                <w:color w:val="000000"/>
                <w:kern w:val="0"/>
                <w:sz w:val="28"/>
                <w:szCs w:val="28"/>
              </w:rPr>
              <w:t>：五戊</w:t>
            </w:r>
            <w:r w:rsidRPr="00337FB6">
              <w:rPr>
                <w:rFonts w:ascii="標楷體" w:eastAsia="標楷體" w:hAnsi="標楷體" w:cs="Times New Roman"/>
                <w:color w:val="000000"/>
                <w:kern w:val="0"/>
                <w:sz w:val="28"/>
                <w:szCs w:val="28"/>
              </w:rPr>
              <w:t>教室</w:t>
            </w:r>
          </w:p>
          <w:p w:rsidR="00337FB6" w:rsidRPr="00337FB6" w:rsidRDefault="00337FB6" w:rsidP="00337FB6">
            <w:pPr>
              <w:spacing w:line="400" w:lineRule="exact"/>
              <w:jc w:val="center"/>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試題解析</w:t>
            </w:r>
          </w:p>
          <w:p w:rsidR="00337FB6" w:rsidRPr="00337FB6" w:rsidRDefault="00337FB6" w:rsidP="00337FB6">
            <w:pPr>
              <w:spacing w:line="400" w:lineRule="exact"/>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五年級</w:t>
            </w:r>
            <w:r w:rsidRPr="00337FB6">
              <w:rPr>
                <w:rFonts w:ascii="標楷體" w:eastAsia="標楷體" w:hAnsi="標楷體" w:cs="Times New Roman"/>
                <w:color w:val="000000"/>
                <w:kern w:val="0"/>
                <w:sz w:val="28"/>
                <w:szCs w:val="28"/>
              </w:rPr>
              <w:t>組</w:t>
            </w:r>
            <w:r w:rsidRPr="00337FB6">
              <w:rPr>
                <w:rFonts w:ascii="標楷體" w:eastAsia="標楷體" w:hAnsi="標楷體" w:cs="Times New Roman" w:hint="eastAsia"/>
                <w:color w:val="000000"/>
                <w:kern w:val="0"/>
                <w:sz w:val="28"/>
                <w:szCs w:val="28"/>
              </w:rPr>
              <w:t>：圖書館</w:t>
            </w:r>
          </w:p>
          <w:p w:rsidR="00337FB6" w:rsidRPr="00337FB6" w:rsidRDefault="00337FB6" w:rsidP="00337FB6">
            <w:pPr>
              <w:spacing w:line="400" w:lineRule="exact"/>
              <w:jc w:val="center"/>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試題解析</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BF" w:rsidRDefault="00337FB6" w:rsidP="008D35BF">
            <w:pPr>
              <w:spacing w:line="400" w:lineRule="exact"/>
              <w:jc w:val="center"/>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國立臺中教育大學數學</w:t>
            </w:r>
            <w:r w:rsidR="008D35BF">
              <w:rPr>
                <w:rFonts w:ascii="標楷體" w:eastAsia="標楷體" w:hAnsi="標楷體" w:cs="Times New Roman" w:hint="eastAsia"/>
                <w:color w:val="000000"/>
                <w:kern w:val="0"/>
                <w:sz w:val="28"/>
                <w:szCs w:val="28"/>
              </w:rPr>
              <w:t>教育學系</w:t>
            </w:r>
          </w:p>
          <w:p w:rsidR="008D35BF" w:rsidRDefault="00337FB6" w:rsidP="008D35BF">
            <w:pPr>
              <w:spacing w:line="400" w:lineRule="exact"/>
              <w:jc w:val="center"/>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陳</w:t>
            </w:r>
            <w:r w:rsidR="008D35BF" w:rsidRPr="008D35BF">
              <w:rPr>
                <w:rFonts w:ascii="標楷體" w:eastAsia="標楷體" w:hAnsi="標楷體" w:cs="Times New Roman" w:hint="eastAsia"/>
                <w:color w:val="000000"/>
                <w:kern w:val="0"/>
                <w:sz w:val="28"/>
                <w:szCs w:val="28"/>
              </w:rPr>
              <w:t>致澄</w:t>
            </w:r>
            <w:r w:rsidRPr="00337FB6">
              <w:rPr>
                <w:rFonts w:ascii="標楷體" w:eastAsia="標楷體" w:hAnsi="標楷體" w:cs="Times New Roman" w:hint="eastAsia"/>
                <w:color w:val="000000"/>
                <w:kern w:val="0"/>
                <w:sz w:val="28"/>
                <w:szCs w:val="28"/>
              </w:rPr>
              <w:t>教授</w:t>
            </w:r>
          </w:p>
          <w:p w:rsidR="00337FB6" w:rsidRPr="00337FB6" w:rsidRDefault="00337FB6" w:rsidP="008D35BF">
            <w:pPr>
              <w:spacing w:line="400" w:lineRule="exact"/>
              <w:jc w:val="center"/>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教學團隊</w:t>
            </w:r>
          </w:p>
        </w:tc>
      </w:tr>
      <w:tr w:rsidR="00337FB6" w:rsidRPr="00337FB6" w:rsidTr="00F70D7F">
        <w:trPr>
          <w:trHeight w:val="934"/>
        </w:trPr>
        <w:tc>
          <w:tcPr>
            <w:tcW w:w="2265" w:type="dxa"/>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pacing w:line="400" w:lineRule="exact"/>
              <w:jc w:val="center"/>
              <w:rPr>
                <w:rFonts w:ascii="標楷體" w:eastAsia="標楷體" w:hAnsi="標楷體" w:cs="標楷體"/>
                <w:color w:val="000000"/>
                <w:kern w:val="0"/>
                <w:sz w:val="28"/>
                <w:szCs w:val="28"/>
              </w:rPr>
            </w:pPr>
            <w:r w:rsidRPr="00337FB6">
              <w:rPr>
                <w:rFonts w:ascii="標楷體" w:eastAsia="標楷體" w:hAnsi="標楷體" w:cs="標楷體"/>
                <w:color w:val="000000"/>
                <w:kern w:val="0"/>
                <w:sz w:val="28"/>
                <w:szCs w:val="28"/>
              </w:rPr>
              <w:t>14:50～16：</w:t>
            </w:r>
            <w:r w:rsidRPr="00337FB6">
              <w:rPr>
                <w:rFonts w:ascii="標楷體" w:eastAsia="標楷體" w:hAnsi="標楷體" w:cs="標楷體" w:hint="eastAsia"/>
                <w:color w:val="000000"/>
                <w:kern w:val="0"/>
                <w:sz w:val="28"/>
                <w:szCs w:val="28"/>
              </w:rPr>
              <w:t>2</w:t>
            </w:r>
            <w:r w:rsidRPr="00337FB6">
              <w:rPr>
                <w:rFonts w:ascii="標楷體" w:eastAsia="標楷體" w:hAnsi="標楷體" w:cs="標楷體"/>
                <w:color w:val="000000"/>
                <w:kern w:val="0"/>
                <w:sz w:val="28"/>
                <w:szCs w:val="28"/>
              </w:rPr>
              <w:t>0</w:t>
            </w:r>
          </w:p>
        </w:tc>
        <w:tc>
          <w:tcPr>
            <w:tcW w:w="4648" w:type="dxa"/>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pacing w:line="400" w:lineRule="exact"/>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三年級</w:t>
            </w:r>
            <w:r w:rsidRPr="00337FB6">
              <w:rPr>
                <w:rFonts w:ascii="標楷體" w:eastAsia="標楷體" w:hAnsi="標楷體" w:cs="Times New Roman"/>
                <w:color w:val="000000"/>
                <w:kern w:val="0"/>
                <w:sz w:val="28"/>
                <w:szCs w:val="28"/>
              </w:rPr>
              <w:t>組</w:t>
            </w:r>
            <w:r w:rsidRPr="00337FB6">
              <w:rPr>
                <w:rFonts w:ascii="標楷體" w:eastAsia="標楷體" w:hAnsi="標楷體" w:cs="Times New Roman" w:hint="eastAsia"/>
                <w:color w:val="000000"/>
                <w:kern w:val="0"/>
                <w:sz w:val="28"/>
                <w:szCs w:val="28"/>
              </w:rPr>
              <w:t>：</w:t>
            </w:r>
            <w:r w:rsidRPr="00337FB6">
              <w:rPr>
                <w:rFonts w:ascii="標楷體" w:eastAsia="標楷體" w:hAnsi="標楷體" w:cs="Times New Roman"/>
                <w:color w:val="000000"/>
                <w:kern w:val="0"/>
                <w:sz w:val="28"/>
                <w:szCs w:val="28"/>
              </w:rPr>
              <w:t xml:space="preserve"> </w:t>
            </w:r>
            <w:r w:rsidRPr="00337FB6">
              <w:rPr>
                <w:rFonts w:ascii="標楷體" w:eastAsia="標楷體" w:hAnsi="標楷體" w:cs="Times New Roman" w:hint="eastAsia"/>
                <w:color w:val="000000"/>
                <w:kern w:val="0"/>
                <w:sz w:val="28"/>
                <w:szCs w:val="28"/>
              </w:rPr>
              <w:t>教學策略建議及實作</w:t>
            </w:r>
          </w:p>
          <w:p w:rsidR="00337FB6" w:rsidRPr="00337FB6" w:rsidRDefault="00337FB6" w:rsidP="00337FB6">
            <w:pPr>
              <w:spacing w:line="400" w:lineRule="exact"/>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四年級</w:t>
            </w:r>
            <w:r w:rsidRPr="00337FB6">
              <w:rPr>
                <w:rFonts w:ascii="標楷體" w:eastAsia="標楷體" w:hAnsi="標楷體" w:cs="Times New Roman"/>
                <w:color w:val="000000"/>
                <w:kern w:val="0"/>
                <w:sz w:val="28"/>
                <w:szCs w:val="28"/>
              </w:rPr>
              <w:t>組</w:t>
            </w:r>
            <w:r w:rsidRPr="00337FB6">
              <w:rPr>
                <w:rFonts w:ascii="標楷體" w:eastAsia="標楷體" w:hAnsi="標楷體" w:cs="Times New Roman" w:hint="eastAsia"/>
                <w:color w:val="000000"/>
                <w:kern w:val="0"/>
                <w:sz w:val="28"/>
                <w:szCs w:val="28"/>
              </w:rPr>
              <w:t>：</w:t>
            </w:r>
            <w:r w:rsidRPr="00337FB6">
              <w:rPr>
                <w:rFonts w:ascii="標楷體" w:eastAsia="標楷體" w:hAnsi="標楷體" w:cs="Times New Roman"/>
                <w:color w:val="000000"/>
                <w:kern w:val="0"/>
                <w:sz w:val="28"/>
                <w:szCs w:val="28"/>
              </w:rPr>
              <w:t xml:space="preserve"> </w:t>
            </w:r>
            <w:r w:rsidRPr="00337FB6">
              <w:rPr>
                <w:rFonts w:ascii="標楷體" w:eastAsia="標楷體" w:hAnsi="標楷體" w:cs="Times New Roman" w:hint="eastAsia"/>
                <w:color w:val="000000"/>
                <w:kern w:val="0"/>
                <w:sz w:val="28"/>
                <w:szCs w:val="28"/>
              </w:rPr>
              <w:t>教學策略建議及實作</w:t>
            </w:r>
          </w:p>
          <w:p w:rsidR="00337FB6" w:rsidRPr="00337FB6" w:rsidRDefault="00337FB6" w:rsidP="00337FB6">
            <w:pPr>
              <w:spacing w:line="400" w:lineRule="exact"/>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五年級</w:t>
            </w:r>
            <w:r w:rsidRPr="00337FB6">
              <w:rPr>
                <w:rFonts w:ascii="標楷體" w:eastAsia="標楷體" w:hAnsi="標楷體" w:cs="Times New Roman"/>
                <w:color w:val="000000"/>
                <w:kern w:val="0"/>
                <w:sz w:val="28"/>
                <w:szCs w:val="28"/>
              </w:rPr>
              <w:t>組</w:t>
            </w:r>
            <w:r w:rsidRPr="00337FB6">
              <w:rPr>
                <w:rFonts w:ascii="標楷體" w:eastAsia="標楷體" w:hAnsi="標楷體" w:cs="Times New Roman" w:hint="eastAsia"/>
                <w:color w:val="000000"/>
                <w:kern w:val="0"/>
                <w:sz w:val="28"/>
                <w:szCs w:val="28"/>
              </w:rPr>
              <w:t>： 教學策略建議及實作</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BF" w:rsidRDefault="008D35BF" w:rsidP="008D35BF">
            <w:pPr>
              <w:spacing w:line="400" w:lineRule="exact"/>
              <w:jc w:val="center"/>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國立臺中教育大學數學</w:t>
            </w:r>
            <w:r>
              <w:rPr>
                <w:rFonts w:ascii="標楷體" w:eastAsia="標楷體" w:hAnsi="標楷體" w:cs="Times New Roman" w:hint="eastAsia"/>
                <w:color w:val="000000"/>
                <w:kern w:val="0"/>
                <w:sz w:val="28"/>
                <w:szCs w:val="28"/>
              </w:rPr>
              <w:t>教育學系</w:t>
            </w:r>
          </w:p>
          <w:p w:rsidR="008D35BF" w:rsidRDefault="008D35BF" w:rsidP="008D35BF">
            <w:pPr>
              <w:spacing w:line="400" w:lineRule="exact"/>
              <w:jc w:val="center"/>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陳</w:t>
            </w:r>
            <w:r w:rsidRPr="008D35BF">
              <w:rPr>
                <w:rFonts w:ascii="標楷體" w:eastAsia="標楷體" w:hAnsi="標楷體" w:cs="Times New Roman" w:hint="eastAsia"/>
                <w:color w:val="000000"/>
                <w:kern w:val="0"/>
                <w:sz w:val="28"/>
                <w:szCs w:val="28"/>
              </w:rPr>
              <w:t>致澄</w:t>
            </w:r>
            <w:r w:rsidRPr="00337FB6">
              <w:rPr>
                <w:rFonts w:ascii="標楷體" w:eastAsia="標楷體" w:hAnsi="標楷體" w:cs="Times New Roman" w:hint="eastAsia"/>
                <w:color w:val="000000"/>
                <w:kern w:val="0"/>
                <w:sz w:val="28"/>
                <w:szCs w:val="28"/>
              </w:rPr>
              <w:t>教授</w:t>
            </w:r>
          </w:p>
          <w:p w:rsidR="00337FB6" w:rsidRPr="00337FB6" w:rsidRDefault="008D35BF" w:rsidP="008D35BF">
            <w:pPr>
              <w:spacing w:line="400" w:lineRule="exact"/>
              <w:jc w:val="center"/>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教學團隊</w:t>
            </w:r>
          </w:p>
        </w:tc>
      </w:tr>
      <w:tr w:rsidR="00337FB6" w:rsidRPr="00337FB6" w:rsidTr="00F70D7F">
        <w:trPr>
          <w:trHeight w:val="734"/>
        </w:trPr>
        <w:tc>
          <w:tcPr>
            <w:tcW w:w="2265" w:type="dxa"/>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pacing w:line="400" w:lineRule="exact"/>
              <w:jc w:val="center"/>
              <w:rPr>
                <w:rFonts w:ascii="標楷體" w:eastAsia="標楷體" w:hAnsi="標楷體" w:cs="標楷體"/>
                <w:kern w:val="0"/>
                <w:sz w:val="28"/>
                <w:szCs w:val="28"/>
              </w:rPr>
            </w:pPr>
            <w:r w:rsidRPr="00337FB6">
              <w:rPr>
                <w:rFonts w:ascii="標楷體" w:eastAsia="標楷體" w:hAnsi="標楷體" w:cs="標楷體"/>
                <w:kern w:val="0"/>
                <w:sz w:val="28"/>
                <w:szCs w:val="28"/>
              </w:rPr>
              <w:t>16:20~1</w:t>
            </w:r>
            <w:r w:rsidRPr="00337FB6">
              <w:rPr>
                <w:rFonts w:ascii="標楷體" w:eastAsia="標楷體" w:hAnsi="標楷體" w:cs="標楷體" w:hint="eastAsia"/>
                <w:kern w:val="0"/>
                <w:sz w:val="28"/>
                <w:szCs w:val="28"/>
              </w:rPr>
              <w:t>6</w:t>
            </w:r>
            <w:r w:rsidRPr="00337FB6">
              <w:rPr>
                <w:rFonts w:ascii="標楷體" w:eastAsia="標楷體" w:hAnsi="標楷體" w:cs="標楷體"/>
                <w:kern w:val="0"/>
                <w:sz w:val="28"/>
                <w:szCs w:val="28"/>
              </w:rPr>
              <w:t>:30</w:t>
            </w:r>
          </w:p>
        </w:tc>
        <w:tc>
          <w:tcPr>
            <w:tcW w:w="4648" w:type="dxa"/>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pacing w:line="400" w:lineRule="exact"/>
              <w:jc w:val="center"/>
              <w:rPr>
                <w:rFonts w:ascii="標楷體" w:eastAsia="標楷體" w:hAnsi="標楷體" w:cs="Times New Roman"/>
                <w:kern w:val="0"/>
                <w:sz w:val="28"/>
                <w:szCs w:val="28"/>
              </w:rPr>
            </w:pPr>
            <w:r w:rsidRPr="00337FB6">
              <w:rPr>
                <w:rFonts w:ascii="標楷體" w:eastAsia="標楷體" w:hAnsi="標楷體" w:cs="Times New Roman" w:hint="eastAsia"/>
                <w:kern w:val="0"/>
                <w:sz w:val="28"/>
                <w:szCs w:val="28"/>
              </w:rPr>
              <w:t>綜合座談</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FB6" w:rsidRPr="00337FB6" w:rsidRDefault="00337FB6" w:rsidP="00337FB6">
            <w:pPr>
              <w:spacing w:line="400" w:lineRule="exact"/>
              <w:jc w:val="center"/>
              <w:rPr>
                <w:rFonts w:ascii="標楷體" w:eastAsia="標楷體" w:hAnsi="標楷體" w:cs="Times New Roman"/>
                <w:kern w:val="0"/>
                <w:sz w:val="28"/>
                <w:szCs w:val="28"/>
              </w:rPr>
            </w:pPr>
            <w:r w:rsidRPr="00337FB6">
              <w:rPr>
                <w:rFonts w:ascii="標楷體" w:eastAsia="標楷體" w:hAnsi="標楷體" w:cs="Times New Roman" w:hint="eastAsia"/>
                <w:kern w:val="0"/>
                <w:sz w:val="28"/>
                <w:szCs w:val="28"/>
              </w:rPr>
              <w:t>新坡國小</w:t>
            </w:r>
          </w:p>
        </w:tc>
      </w:tr>
    </w:tbl>
    <w:p w:rsidR="00337FB6" w:rsidRPr="00337FB6" w:rsidRDefault="00337FB6" w:rsidP="00337FB6">
      <w:pPr>
        <w:spacing w:line="400" w:lineRule="exact"/>
        <w:rPr>
          <w:rFonts w:ascii="標楷體" w:eastAsia="標楷體" w:hAnsi="標楷體" w:cs="Times New Roman"/>
          <w:b/>
          <w:kern w:val="0"/>
          <w:sz w:val="28"/>
          <w:szCs w:val="28"/>
        </w:rPr>
      </w:pPr>
    </w:p>
    <w:p w:rsidR="00337FB6" w:rsidRPr="00337FB6" w:rsidRDefault="00337FB6" w:rsidP="00337FB6">
      <w:pPr>
        <w:spacing w:line="400" w:lineRule="exact"/>
        <w:rPr>
          <w:rFonts w:ascii="標楷體" w:eastAsia="標楷體" w:hAnsi="標楷體" w:cs="Times New Roman"/>
          <w:b/>
          <w:kern w:val="0"/>
          <w:sz w:val="28"/>
          <w:szCs w:val="28"/>
        </w:rPr>
      </w:pPr>
    </w:p>
    <w:p w:rsidR="00337FB6" w:rsidRPr="00337FB6" w:rsidRDefault="00337FB6" w:rsidP="00337FB6">
      <w:pPr>
        <w:spacing w:line="400" w:lineRule="exact"/>
        <w:rPr>
          <w:rFonts w:ascii="標楷體" w:eastAsia="標楷體" w:hAnsi="標楷體" w:cs="Times New Roman"/>
          <w:b/>
          <w:kern w:val="0"/>
          <w:sz w:val="28"/>
          <w:szCs w:val="28"/>
        </w:rPr>
      </w:pPr>
    </w:p>
    <w:p w:rsidR="00337FB6" w:rsidRPr="00337FB6" w:rsidRDefault="00337FB6" w:rsidP="00337FB6">
      <w:pPr>
        <w:widowControl/>
        <w:rPr>
          <w:rFonts w:ascii="標楷體" w:eastAsia="標楷體" w:hAnsi="標楷體" w:cs="Times New Roman"/>
          <w:b/>
          <w:kern w:val="0"/>
          <w:sz w:val="28"/>
          <w:szCs w:val="28"/>
        </w:rPr>
      </w:pPr>
      <w:r w:rsidRPr="00337FB6">
        <w:rPr>
          <w:rFonts w:ascii="標楷體" w:eastAsia="標楷體" w:hAnsi="標楷體" w:cs="Times New Roman"/>
          <w:b/>
          <w:kern w:val="0"/>
          <w:sz w:val="28"/>
          <w:szCs w:val="28"/>
        </w:rPr>
        <w:br w:type="page"/>
      </w:r>
    </w:p>
    <w:p w:rsidR="00337FB6" w:rsidRPr="00337FB6" w:rsidRDefault="00337FB6" w:rsidP="00337FB6">
      <w:pPr>
        <w:spacing w:line="400" w:lineRule="exact"/>
        <w:rPr>
          <w:rFonts w:ascii="標楷體" w:eastAsia="標楷體" w:hAnsi="標楷體" w:cs="Times New Roman"/>
          <w:b/>
          <w:kern w:val="0"/>
          <w:sz w:val="28"/>
          <w:szCs w:val="28"/>
        </w:rPr>
      </w:pPr>
      <w:r w:rsidRPr="00337FB6">
        <w:rPr>
          <w:rFonts w:ascii="標楷體" w:eastAsia="標楷體" w:hAnsi="標楷體" w:cs="Times New Roman" w:hint="eastAsia"/>
          <w:b/>
          <w:kern w:val="0"/>
          <w:sz w:val="28"/>
          <w:szCs w:val="28"/>
        </w:rPr>
        <w:lastRenderedPageBreak/>
        <w:t>附件二：</w:t>
      </w:r>
    </w:p>
    <w:p w:rsidR="00337FB6" w:rsidRPr="00337FB6" w:rsidRDefault="00337FB6" w:rsidP="00337FB6">
      <w:pPr>
        <w:widowControl/>
        <w:snapToGrid w:val="0"/>
        <w:spacing w:line="400" w:lineRule="exact"/>
        <w:jc w:val="center"/>
        <w:rPr>
          <w:rFonts w:ascii="標楷體" w:eastAsia="標楷體" w:hAnsi="標楷體" w:cs="標楷體"/>
          <w:bCs/>
          <w:color w:val="000000"/>
          <w:kern w:val="0"/>
          <w:sz w:val="28"/>
          <w:szCs w:val="28"/>
        </w:rPr>
      </w:pPr>
      <w:r w:rsidRPr="00337FB6">
        <w:rPr>
          <w:rFonts w:ascii="標楷體" w:eastAsia="標楷體" w:hAnsi="標楷體" w:cs="標楷體"/>
          <w:bCs/>
          <w:color w:val="000000"/>
          <w:kern w:val="0"/>
          <w:sz w:val="28"/>
          <w:szCs w:val="28"/>
        </w:rPr>
        <w:t>桃園市10</w:t>
      </w:r>
      <w:r w:rsidRPr="00337FB6">
        <w:rPr>
          <w:rFonts w:ascii="標楷體" w:eastAsia="標楷體" w:hAnsi="標楷體" w:cs="標楷體" w:hint="eastAsia"/>
          <w:bCs/>
          <w:color w:val="000000"/>
          <w:kern w:val="0"/>
          <w:sz w:val="28"/>
          <w:szCs w:val="28"/>
        </w:rPr>
        <w:t>8</w:t>
      </w:r>
      <w:r w:rsidRPr="00337FB6">
        <w:rPr>
          <w:rFonts w:ascii="標楷體" w:eastAsia="標楷體" w:hAnsi="標楷體" w:cs="標楷體"/>
          <w:bCs/>
          <w:color w:val="000000"/>
          <w:kern w:val="0"/>
          <w:sz w:val="28"/>
          <w:szCs w:val="28"/>
        </w:rPr>
        <w:t>學年度精進國民中小學教師教學專業與課程品質整體推動計畫</w:t>
      </w:r>
    </w:p>
    <w:p w:rsidR="00571958" w:rsidRDefault="00337FB6" w:rsidP="00337FB6">
      <w:pPr>
        <w:widowControl/>
        <w:snapToGrid w:val="0"/>
        <w:spacing w:line="400" w:lineRule="exact"/>
        <w:jc w:val="center"/>
        <w:rPr>
          <w:rFonts w:ascii="標楷體" w:eastAsia="標楷體" w:hAnsi="標楷體" w:cs="標楷體"/>
          <w:bCs/>
          <w:color w:val="000000"/>
          <w:kern w:val="0"/>
          <w:sz w:val="32"/>
          <w:szCs w:val="32"/>
        </w:rPr>
      </w:pPr>
      <w:r w:rsidRPr="00337FB6">
        <w:rPr>
          <w:rFonts w:ascii="標楷體" w:eastAsia="標楷體" w:hAnsi="標楷體" w:cs="標楷體" w:hint="eastAsia"/>
          <w:bCs/>
          <w:color w:val="000000"/>
          <w:kern w:val="0"/>
          <w:sz w:val="32"/>
          <w:szCs w:val="32"/>
        </w:rPr>
        <w:t>桃園市108學年度十二年國民基本教育精進國民中學及國民小學</w:t>
      </w:r>
    </w:p>
    <w:p w:rsidR="00337FB6" w:rsidRPr="00337FB6" w:rsidRDefault="00337FB6" w:rsidP="00337FB6">
      <w:pPr>
        <w:widowControl/>
        <w:snapToGrid w:val="0"/>
        <w:spacing w:line="400" w:lineRule="exact"/>
        <w:jc w:val="center"/>
        <w:rPr>
          <w:rFonts w:ascii="標楷體" w:eastAsia="標楷體" w:hAnsi="標楷體" w:cs="Times New Roman"/>
          <w:color w:val="000000"/>
          <w:kern w:val="52"/>
          <w:sz w:val="32"/>
          <w:szCs w:val="32"/>
        </w:rPr>
      </w:pPr>
      <w:r w:rsidRPr="00337FB6">
        <w:rPr>
          <w:rFonts w:ascii="標楷體" w:eastAsia="標楷體" w:hAnsi="標楷體" w:cs="Times New Roman" w:hint="eastAsia"/>
          <w:color w:val="000000"/>
          <w:kern w:val="52"/>
          <w:sz w:val="32"/>
          <w:szCs w:val="32"/>
        </w:rPr>
        <w:t>教學品質計畫—專業成長活動</w:t>
      </w:r>
    </w:p>
    <w:p w:rsidR="00337FB6" w:rsidRPr="00337FB6" w:rsidRDefault="00337FB6" w:rsidP="00337FB6">
      <w:pPr>
        <w:widowControl/>
        <w:snapToGrid w:val="0"/>
        <w:spacing w:line="400" w:lineRule="exact"/>
        <w:jc w:val="center"/>
        <w:rPr>
          <w:rFonts w:ascii="標楷體" w:eastAsia="標楷體" w:hAnsi="標楷體" w:cs="Times New Roman"/>
          <w:color w:val="000000"/>
          <w:kern w:val="52"/>
          <w:sz w:val="28"/>
          <w:szCs w:val="28"/>
        </w:rPr>
      </w:pPr>
      <w:r w:rsidRPr="00337FB6">
        <w:rPr>
          <w:rFonts w:ascii="標楷體" w:eastAsia="標楷體" w:hAnsi="標楷體" w:cs="Times New Roman"/>
          <w:b/>
          <w:color w:val="000000"/>
          <w:kern w:val="52"/>
          <w:sz w:val="32"/>
          <w:szCs w:val="32"/>
        </w:rPr>
        <w:t>國</w:t>
      </w:r>
      <w:r w:rsidRPr="00337FB6">
        <w:rPr>
          <w:rFonts w:ascii="標楷體" w:eastAsia="標楷體" w:hAnsi="標楷體" w:cs="Times New Roman" w:hint="eastAsia"/>
          <w:b/>
          <w:color w:val="000000"/>
          <w:kern w:val="52"/>
          <w:sz w:val="32"/>
          <w:szCs w:val="32"/>
        </w:rPr>
        <w:t>小</w:t>
      </w:r>
      <w:r w:rsidRPr="00337FB6">
        <w:rPr>
          <w:rFonts w:ascii="標楷體" w:eastAsia="標楷體" w:hAnsi="標楷體" w:cs="Times New Roman"/>
          <w:b/>
          <w:color w:val="000000"/>
          <w:kern w:val="52"/>
          <w:sz w:val="32"/>
          <w:szCs w:val="32"/>
        </w:rPr>
        <w:t>數學學力檢測分析工作坊實施計畫</w:t>
      </w:r>
      <w:r w:rsidRPr="00337FB6">
        <w:rPr>
          <w:rFonts w:ascii="標楷體" w:eastAsia="標楷體" w:hAnsi="標楷體" w:cs="Times New Roman" w:hint="eastAsia"/>
          <w:color w:val="000000"/>
          <w:kern w:val="52"/>
          <w:sz w:val="28"/>
          <w:szCs w:val="28"/>
        </w:rPr>
        <w:t>(計畫項次2</w:t>
      </w:r>
      <w:r w:rsidRPr="00337FB6">
        <w:rPr>
          <w:rFonts w:ascii="標楷體" w:eastAsia="標楷體" w:hAnsi="標楷體" w:cs="Times New Roman"/>
          <w:color w:val="000000"/>
          <w:kern w:val="52"/>
          <w:sz w:val="28"/>
          <w:szCs w:val="28"/>
        </w:rPr>
        <w:t>5</w:t>
      </w:r>
      <w:r w:rsidRPr="00337FB6">
        <w:rPr>
          <w:rFonts w:ascii="標楷體" w:eastAsia="標楷體" w:hAnsi="標楷體" w:cs="Times New Roman" w:hint="eastAsia"/>
          <w:color w:val="000000"/>
          <w:kern w:val="52"/>
          <w:sz w:val="28"/>
          <w:szCs w:val="28"/>
        </w:rPr>
        <w:t>-3)</w:t>
      </w:r>
    </w:p>
    <w:p w:rsidR="00337FB6" w:rsidRPr="00337FB6" w:rsidRDefault="00337FB6" w:rsidP="00337FB6">
      <w:pPr>
        <w:widowControl/>
        <w:snapToGrid w:val="0"/>
        <w:spacing w:line="400" w:lineRule="exact"/>
        <w:jc w:val="center"/>
        <w:rPr>
          <w:rFonts w:ascii="標楷體" w:eastAsia="標楷體" w:hAnsi="標楷體" w:cs="Times New Roman"/>
          <w:b/>
          <w:color w:val="000000"/>
          <w:kern w:val="52"/>
          <w:sz w:val="32"/>
          <w:szCs w:val="32"/>
        </w:rPr>
      </w:pPr>
      <w:r w:rsidRPr="00337FB6">
        <w:rPr>
          <w:rFonts w:ascii="標楷體" w:eastAsia="標楷體" w:hAnsi="標楷體" w:cs="Times New Roman" w:hint="eastAsia"/>
          <w:b/>
          <w:color w:val="000000"/>
          <w:kern w:val="52"/>
          <w:sz w:val="32"/>
          <w:szCs w:val="32"/>
        </w:rPr>
        <w:t>經費概算表</w:t>
      </w:r>
    </w:p>
    <w:tbl>
      <w:tblPr>
        <w:tblStyle w:val="a3"/>
        <w:tblW w:w="0" w:type="auto"/>
        <w:tblLook w:val="04A0" w:firstRow="1" w:lastRow="0" w:firstColumn="1" w:lastColumn="0" w:noHBand="0" w:noVBand="1"/>
      </w:tblPr>
      <w:tblGrid>
        <w:gridCol w:w="791"/>
        <w:gridCol w:w="1802"/>
        <w:gridCol w:w="968"/>
        <w:gridCol w:w="2012"/>
        <w:gridCol w:w="806"/>
        <w:gridCol w:w="1327"/>
        <w:gridCol w:w="1310"/>
      </w:tblGrid>
      <w:tr w:rsidR="00337FB6" w:rsidRPr="00040CEF" w:rsidTr="00F70D7F">
        <w:tc>
          <w:tcPr>
            <w:tcW w:w="846" w:type="dxa"/>
            <w:shd w:val="clear" w:color="auto" w:fill="BDD6EE" w:themeFill="accent1" w:themeFillTint="66"/>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項次</w:t>
            </w:r>
          </w:p>
        </w:tc>
        <w:tc>
          <w:tcPr>
            <w:tcW w:w="1984" w:type="dxa"/>
            <w:shd w:val="clear" w:color="auto" w:fill="BDD6EE" w:themeFill="accent1" w:themeFillTint="66"/>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項目</w:t>
            </w:r>
          </w:p>
        </w:tc>
        <w:tc>
          <w:tcPr>
            <w:tcW w:w="993" w:type="dxa"/>
            <w:shd w:val="clear" w:color="auto" w:fill="BDD6EE" w:themeFill="accent1" w:themeFillTint="66"/>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單價</w:t>
            </w:r>
          </w:p>
        </w:tc>
        <w:tc>
          <w:tcPr>
            <w:tcW w:w="2268" w:type="dxa"/>
            <w:shd w:val="clear" w:color="auto" w:fill="BDD6EE" w:themeFill="accent1" w:themeFillTint="66"/>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數量</w:t>
            </w:r>
          </w:p>
        </w:tc>
        <w:tc>
          <w:tcPr>
            <w:tcW w:w="863" w:type="dxa"/>
            <w:shd w:val="clear" w:color="auto" w:fill="BDD6EE" w:themeFill="accent1" w:themeFillTint="66"/>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單位</w:t>
            </w:r>
          </w:p>
        </w:tc>
        <w:tc>
          <w:tcPr>
            <w:tcW w:w="1391" w:type="dxa"/>
            <w:shd w:val="clear" w:color="auto" w:fill="BDD6EE" w:themeFill="accent1" w:themeFillTint="66"/>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總價</w:t>
            </w:r>
          </w:p>
        </w:tc>
        <w:tc>
          <w:tcPr>
            <w:tcW w:w="1391" w:type="dxa"/>
            <w:shd w:val="clear" w:color="auto" w:fill="BDD6EE" w:themeFill="accent1" w:themeFillTint="66"/>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備註</w:t>
            </w:r>
          </w:p>
        </w:tc>
      </w:tr>
      <w:tr w:rsidR="00337FB6" w:rsidRPr="00040CEF" w:rsidTr="00F70D7F">
        <w:tc>
          <w:tcPr>
            <w:tcW w:w="846"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w:t>
            </w:r>
          </w:p>
        </w:tc>
        <w:tc>
          <w:tcPr>
            <w:tcW w:w="1984"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講師鐘點費</w:t>
            </w:r>
            <w:r w:rsidRPr="00040CEF">
              <w:rPr>
                <w:rFonts w:ascii="標楷體" w:eastAsia="標楷體" w:hAnsi="標楷體"/>
                <w:color w:val="000000"/>
                <w:sz w:val="24"/>
                <w:szCs w:val="24"/>
              </w:rPr>
              <w:t xml:space="preserve"> </w:t>
            </w:r>
          </w:p>
        </w:tc>
        <w:tc>
          <w:tcPr>
            <w:tcW w:w="99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2,000</w:t>
            </w:r>
          </w:p>
        </w:tc>
        <w:tc>
          <w:tcPr>
            <w:tcW w:w="2268"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3節*</w:t>
            </w:r>
            <w:r w:rsidRPr="00040CEF">
              <w:rPr>
                <w:rFonts w:ascii="標楷體" w:eastAsia="標楷體" w:hAnsi="標楷體"/>
                <w:color w:val="000000"/>
                <w:sz w:val="24"/>
                <w:szCs w:val="24"/>
              </w:rPr>
              <w:t>1</w:t>
            </w:r>
            <w:r w:rsidRPr="00040CEF">
              <w:rPr>
                <w:rFonts w:ascii="標楷體" w:eastAsia="標楷體" w:hAnsi="標楷體" w:hint="eastAsia"/>
                <w:color w:val="000000"/>
                <w:sz w:val="24"/>
                <w:szCs w:val="24"/>
              </w:rPr>
              <w:t>人*3組</w:t>
            </w:r>
          </w:p>
        </w:tc>
        <w:tc>
          <w:tcPr>
            <w:tcW w:w="86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節</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18,000</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外聘講師分為三、四、五年級共3組</w:t>
            </w:r>
          </w:p>
        </w:tc>
      </w:tr>
      <w:tr w:rsidR="00337FB6" w:rsidRPr="00040CEF" w:rsidTr="00F70D7F">
        <w:tc>
          <w:tcPr>
            <w:tcW w:w="846"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2</w:t>
            </w:r>
          </w:p>
        </w:tc>
        <w:tc>
          <w:tcPr>
            <w:tcW w:w="1984"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機關提撥</w:t>
            </w: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二代健保費用</w:t>
            </w:r>
          </w:p>
        </w:tc>
        <w:tc>
          <w:tcPr>
            <w:tcW w:w="99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115</w:t>
            </w:r>
          </w:p>
        </w:tc>
        <w:tc>
          <w:tcPr>
            <w:tcW w:w="2268"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3</w:t>
            </w:r>
          </w:p>
        </w:tc>
        <w:tc>
          <w:tcPr>
            <w:tcW w:w="86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式</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345</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鐘點費的1.91%</w:t>
            </w:r>
          </w:p>
        </w:tc>
      </w:tr>
      <w:tr w:rsidR="00337FB6" w:rsidRPr="00040CEF" w:rsidTr="00F70D7F">
        <w:tc>
          <w:tcPr>
            <w:tcW w:w="846"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3</w:t>
            </w:r>
          </w:p>
        </w:tc>
        <w:tc>
          <w:tcPr>
            <w:tcW w:w="1984"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印刷費</w:t>
            </w:r>
          </w:p>
        </w:tc>
        <w:tc>
          <w:tcPr>
            <w:tcW w:w="99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100</w:t>
            </w:r>
          </w:p>
        </w:tc>
        <w:tc>
          <w:tcPr>
            <w:tcW w:w="2268"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60</w:t>
            </w:r>
          </w:p>
        </w:tc>
        <w:tc>
          <w:tcPr>
            <w:tcW w:w="86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人次</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6,000</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tc>
      </w:tr>
      <w:tr w:rsidR="00337FB6" w:rsidRPr="00040CEF" w:rsidTr="00F70D7F">
        <w:tc>
          <w:tcPr>
            <w:tcW w:w="846"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4</w:t>
            </w:r>
          </w:p>
        </w:tc>
        <w:tc>
          <w:tcPr>
            <w:tcW w:w="1984"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文具、紙張</w:t>
            </w:r>
          </w:p>
        </w:tc>
        <w:tc>
          <w:tcPr>
            <w:tcW w:w="99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50</w:t>
            </w:r>
          </w:p>
        </w:tc>
        <w:tc>
          <w:tcPr>
            <w:tcW w:w="2268"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15</w:t>
            </w:r>
          </w:p>
        </w:tc>
        <w:tc>
          <w:tcPr>
            <w:tcW w:w="86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組</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750</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課程實作用具、4人1組，共15組</w:t>
            </w:r>
          </w:p>
        </w:tc>
      </w:tr>
      <w:tr w:rsidR="00337FB6" w:rsidRPr="00040CEF" w:rsidTr="00F70D7F">
        <w:tc>
          <w:tcPr>
            <w:tcW w:w="846"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5</w:t>
            </w:r>
          </w:p>
        </w:tc>
        <w:tc>
          <w:tcPr>
            <w:tcW w:w="1984"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場地布置費</w:t>
            </w:r>
          </w:p>
        </w:tc>
        <w:tc>
          <w:tcPr>
            <w:tcW w:w="99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w:t>
            </w:r>
            <w:r w:rsidRPr="00040CEF">
              <w:rPr>
                <w:rFonts w:ascii="標楷體" w:eastAsia="標楷體" w:hAnsi="標楷體"/>
                <w:color w:val="000000"/>
                <w:sz w:val="24"/>
                <w:szCs w:val="24"/>
              </w:rPr>
              <w:t>5</w:t>
            </w:r>
            <w:r w:rsidRPr="00040CEF">
              <w:rPr>
                <w:rFonts w:ascii="標楷體" w:eastAsia="標楷體" w:hAnsi="標楷體" w:hint="eastAsia"/>
                <w:color w:val="000000"/>
                <w:sz w:val="24"/>
                <w:szCs w:val="24"/>
              </w:rPr>
              <w:t>00</w:t>
            </w:r>
          </w:p>
        </w:tc>
        <w:tc>
          <w:tcPr>
            <w:tcW w:w="2268"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3</w:t>
            </w:r>
          </w:p>
        </w:tc>
        <w:tc>
          <w:tcPr>
            <w:tcW w:w="86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場</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color w:val="000000"/>
                <w:sz w:val="24"/>
                <w:szCs w:val="24"/>
              </w:rPr>
              <w:t>4</w:t>
            </w:r>
            <w:r w:rsidRPr="00040CEF">
              <w:rPr>
                <w:rFonts w:ascii="標楷體" w:eastAsia="標楷體" w:hAnsi="標楷體" w:hint="eastAsia"/>
                <w:color w:val="000000"/>
                <w:sz w:val="24"/>
                <w:szCs w:val="24"/>
              </w:rPr>
              <w:t>,</w:t>
            </w:r>
            <w:r w:rsidRPr="00040CEF">
              <w:rPr>
                <w:rFonts w:ascii="標楷體" w:eastAsia="標楷體" w:hAnsi="標楷體"/>
                <w:color w:val="000000"/>
                <w:sz w:val="24"/>
                <w:szCs w:val="24"/>
              </w:rPr>
              <w:t>5</w:t>
            </w:r>
            <w:r w:rsidRPr="00040CEF">
              <w:rPr>
                <w:rFonts w:ascii="標楷體" w:eastAsia="標楷體" w:hAnsi="標楷體" w:hint="eastAsia"/>
                <w:color w:val="000000"/>
                <w:sz w:val="24"/>
                <w:szCs w:val="24"/>
              </w:rPr>
              <w:t>00</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tc>
      </w:tr>
      <w:tr w:rsidR="00337FB6" w:rsidRPr="00040CEF" w:rsidTr="00F70D7F">
        <w:tc>
          <w:tcPr>
            <w:tcW w:w="846"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6</w:t>
            </w:r>
          </w:p>
        </w:tc>
        <w:tc>
          <w:tcPr>
            <w:tcW w:w="1984"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雜支</w:t>
            </w:r>
          </w:p>
        </w:tc>
        <w:tc>
          <w:tcPr>
            <w:tcW w:w="99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405</w:t>
            </w:r>
          </w:p>
        </w:tc>
        <w:tc>
          <w:tcPr>
            <w:tcW w:w="2268"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w:t>
            </w:r>
          </w:p>
        </w:tc>
        <w:tc>
          <w:tcPr>
            <w:tcW w:w="86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式</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405</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業務費之5%為限</w:t>
            </w:r>
          </w:p>
        </w:tc>
      </w:tr>
      <w:tr w:rsidR="00337FB6" w:rsidRPr="00040CEF" w:rsidTr="00F70D7F">
        <w:tc>
          <w:tcPr>
            <w:tcW w:w="2830" w:type="dxa"/>
            <w:gridSpan w:val="2"/>
            <w:shd w:val="clear" w:color="auto" w:fill="FFFF66"/>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總計</w:t>
            </w:r>
          </w:p>
        </w:tc>
        <w:tc>
          <w:tcPr>
            <w:tcW w:w="4124" w:type="dxa"/>
            <w:gridSpan w:val="3"/>
            <w:shd w:val="clear" w:color="auto" w:fill="FFFF66"/>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tc>
        <w:tc>
          <w:tcPr>
            <w:tcW w:w="1391" w:type="dxa"/>
            <w:shd w:val="clear" w:color="auto" w:fill="FFFF66"/>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30,000</w:t>
            </w:r>
          </w:p>
        </w:tc>
        <w:tc>
          <w:tcPr>
            <w:tcW w:w="1391" w:type="dxa"/>
            <w:shd w:val="clear" w:color="auto" w:fill="FFFF66"/>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tc>
      </w:tr>
    </w:tbl>
    <w:p w:rsidR="00040CEF" w:rsidRPr="00A10BD4" w:rsidRDefault="00337FB6" w:rsidP="00040CEF">
      <w:pPr>
        <w:spacing w:line="400" w:lineRule="exact"/>
        <w:rPr>
          <w:rFonts w:ascii="標楷體" w:eastAsia="標楷體" w:hAnsi="標楷體" w:cs="Times New Roman"/>
          <w:kern w:val="0"/>
          <w:sz w:val="32"/>
          <w:szCs w:val="24"/>
        </w:rPr>
      </w:pPr>
      <w:r w:rsidRPr="00A10BD4">
        <w:rPr>
          <w:rFonts w:ascii="標楷體" w:eastAsia="標楷體" w:hAnsi="標楷體" w:cs="Times New Roman" w:hint="eastAsia"/>
          <w:kern w:val="0"/>
          <w:sz w:val="32"/>
          <w:szCs w:val="24"/>
        </w:rPr>
        <w:t xml:space="preserve"> </w:t>
      </w:r>
      <w:r w:rsidR="00A10BD4" w:rsidRPr="00A10BD4">
        <w:rPr>
          <w:rFonts w:ascii="標楷體" w:eastAsia="標楷體" w:hAnsi="標楷體" w:cs="Times New Roman" w:hint="eastAsia"/>
          <w:kern w:val="0"/>
          <w:sz w:val="32"/>
          <w:szCs w:val="24"/>
        </w:rPr>
        <w:t>總計新台幣參萬元整</w:t>
      </w:r>
    </w:p>
    <w:p w:rsidR="001F1CF9" w:rsidRDefault="00337FB6" w:rsidP="00040CEF">
      <w:pPr>
        <w:spacing w:line="400" w:lineRule="exact"/>
        <w:rPr>
          <w:rFonts w:ascii="標楷體" w:eastAsia="標楷體" w:hAnsi="標楷體" w:cs="Times New Roman"/>
          <w:kern w:val="0"/>
          <w:szCs w:val="24"/>
        </w:rPr>
      </w:pPr>
      <w:r w:rsidRPr="00040CEF">
        <w:rPr>
          <w:rFonts w:ascii="標楷體" w:eastAsia="標楷體" w:hAnsi="標楷體" w:cs="Times New Roman" w:hint="eastAsia"/>
          <w:kern w:val="0"/>
          <w:szCs w:val="24"/>
        </w:rPr>
        <w:t>承辦人：           主任：            主計：            校長：</w:t>
      </w:r>
    </w:p>
    <w:p w:rsidR="00571958" w:rsidRDefault="00571958">
      <w:pPr>
        <w:widowControl/>
        <w:rPr>
          <w:rFonts w:ascii="標楷體" w:eastAsia="標楷體" w:hAnsi="標楷體" w:cs="Times New Roman"/>
          <w:kern w:val="0"/>
          <w:szCs w:val="24"/>
        </w:rPr>
      </w:pPr>
      <w:r>
        <w:rPr>
          <w:rFonts w:ascii="標楷體" w:eastAsia="標楷體" w:hAnsi="標楷體" w:cs="Times New Roman"/>
          <w:kern w:val="0"/>
          <w:szCs w:val="24"/>
        </w:rPr>
        <w:br w:type="page"/>
      </w:r>
    </w:p>
    <w:p w:rsidR="00571958" w:rsidRPr="00337FB6" w:rsidRDefault="00571958" w:rsidP="00571958">
      <w:pPr>
        <w:spacing w:line="400" w:lineRule="exact"/>
        <w:rPr>
          <w:rFonts w:ascii="標楷體" w:eastAsia="標楷體" w:hAnsi="標楷體" w:cs="Times New Roman"/>
          <w:b/>
          <w:kern w:val="0"/>
          <w:sz w:val="28"/>
          <w:szCs w:val="28"/>
        </w:rPr>
      </w:pPr>
      <w:r w:rsidRPr="00337FB6">
        <w:rPr>
          <w:rFonts w:ascii="標楷體" w:eastAsia="標楷體" w:hAnsi="標楷體" w:cs="Times New Roman" w:hint="eastAsia"/>
          <w:b/>
          <w:kern w:val="0"/>
          <w:sz w:val="28"/>
          <w:szCs w:val="28"/>
        </w:rPr>
        <w:lastRenderedPageBreak/>
        <w:t>附件二：</w:t>
      </w:r>
    </w:p>
    <w:p w:rsidR="00571958" w:rsidRPr="00337FB6" w:rsidRDefault="00571958" w:rsidP="00571958">
      <w:pPr>
        <w:widowControl/>
        <w:snapToGrid w:val="0"/>
        <w:spacing w:line="400" w:lineRule="exact"/>
        <w:jc w:val="center"/>
        <w:rPr>
          <w:rFonts w:ascii="標楷體" w:eastAsia="標楷體" w:hAnsi="標楷體" w:cs="標楷體"/>
          <w:bCs/>
          <w:color w:val="000000"/>
          <w:kern w:val="0"/>
          <w:sz w:val="28"/>
          <w:szCs w:val="28"/>
        </w:rPr>
      </w:pPr>
      <w:r w:rsidRPr="00337FB6">
        <w:rPr>
          <w:rFonts w:ascii="標楷體" w:eastAsia="標楷體" w:hAnsi="標楷體" w:cs="標楷體"/>
          <w:bCs/>
          <w:color w:val="000000"/>
          <w:kern w:val="0"/>
          <w:sz w:val="28"/>
          <w:szCs w:val="28"/>
        </w:rPr>
        <w:t>桃園市10</w:t>
      </w:r>
      <w:r w:rsidRPr="00337FB6">
        <w:rPr>
          <w:rFonts w:ascii="標楷體" w:eastAsia="標楷體" w:hAnsi="標楷體" w:cs="標楷體" w:hint="eastAsia"/>
          <w:bCs/>
          <w:color w:val="000000"/>
          <w:kern w:val="0"/>
          <w:sz w:val="28"/>
          <w:szCs w:val="28"/>
        </w:rPr>
        <w:t>8</w:t>
      </w:r>
      <w:r w:rsidRPr="00337FB6">
        <w:rPr>
          <w:rFonts w:ascii="標楷體" w:eastAsia="標楷體" w:hAnsi="標楷體" w:cs="標楷體"/>
          <w:bCs/>
          <w:color w:val="000000"/>
          <w:kern w:val="0"/>
          <w:sz w:val="28"/>
          <w:szCs w:val="28"/>
        </w:rPr>
        <w:t>學年度精進國民中小學教師教學專業與課程品質整體推動計畫</w:t>
      </w:r>
    </w:p>
    <w:p w:rsidR="00571958" w:rsidRDefault="00571958" w:rsidP="00571958">
      <w:pPr>
        <w:widowControl/>
        <w:snapToGrid w:val="0"/>
        <w:spacing w:line="400" w:lineRule="exact"/>
        <w:jc w:val="center"/>
        <w:rPr>
          <w:rFonts w:ascii="標楷體" w:eastAsia="標楷體" w:hAnsi="標楷體" w:cs="標楷體"/>
          <w:bCs/>
          <w:color w:val="000000"/>
          <w:kern w:val="0"/>
          <w:sz w:val="32"/>
          <w:szCs w:val="32"/>
        </w:rPr>
      </w:pPr>
      <w:r w:rsidRPr="00337FB6">
        <w:rPr>
          <w:rFonts w:ascii="標楷體" w:eastAsia="標楷體" w:hAnsi="標楷體" w:cs="標楷體" w:hint="eastAsia"/>
          <w:bCs/>
          <w:color w:val="000000"/>
          <w:kern w:val="0"/>
          <w:sz w:val="32"/>
          <w:szCs w:val="32"/>
        </w:rPr>
        <w:t>桃園市108學年度十二年國民基本教育精進國民中學及國民小學</w:t>
      </w:r>
    </w:p>
    <w:p w:rsidR="00571958" w:rsidRPr="00337FB6" w:rsidRDefault="00571958" w:rsidP="00571958">
      <w:pPr>
        <w:widowControl/>
        <w:snapToGrid w:val="0"/>
        <w:spacing w:line="400" w:lineRule="exact"/>
        <w:jc w:val="center"/>
        <w:rPr>
          <w:rFonts w:ascii="標楷體" w:eastAsia="標楷體" w:hAnsi="標楷體" w:cs="Times New Roman"/>
          <w:color w:val="000000"/>
          <w:kern w:val="52"/>
          <w:sz w:val="32"/>
          <w:szCs w:val="32"/>
        </w:rPr>
      </w:pPr>
      <w:r w:rsidRPr="00337FB6">
        <w:rPr>
          <w:rFonts w:ascii="標楷體" w:eastAsia="標楷體" w:hAnsi="標楷體" w:cs="Times New Roman" w:hint="eastAsia"/>
          <w:color w:val="000000"/>
          <w:kern w:val="52"/>
          <w:sz w:val="32"/>
          <w:szCs w:val="32"/>
        </w:rPr>
        <w:t>教學品質計畫—專業成長活動</w:t>
      </w:r>
    </w:p>
    <w:p w:rsidR="00571958" w:rsidRPr="00337FB6" w:rsidRDefault="00571958" w:rsidP="00571958">
      <w:pPr>
        <w:widowControl/>
        <w:snapToGrid w:val="0"/>
        <w:spacing w:line="400" w:lineRule="exact"/>
        <w:jc w:val="center"/>
        <w:rPr>
          <w:rFonts w:ascii="標楷體" w:eastAsia="標楷體" w:hAnsi="標楷體" w:cs="Times New Roman"/>
          <w:color w:val="000000"/>
          <w:kern w:val="52"/>
          <w:sz w:val="28"/>
          <w:szCs w:val="28"/>
        </w:rPr>
      </w:pPr>
      <w:r w:rsidRPr="00337FB6">
        <w:rPr>
          <w:rFonts w:ascii="標楷體" w:eastAsia="標楷體" w:hAnsi="標楷體" w:cs="Times New Roman"/>
          <w:b/>
          <w:color w:val="000000"/>
          <w:kern w:val="52"/>
          <w:sz w:val="32"/>
          <w:szCs w:val="32"/>
        </w:rPr>
        <w:t>國</w:t>
      </w:r>
      <w:r w:rsidRPr="00337FB6">
        <w:rPr>
          <w:rFonts w:ascii="標楷體" w:eastAsia="標楷體" w:hAnsi="標楷體" w:cs="Times New Roman" w:hint="eastAsia"/>
          <w:b/>
          <w:color w:val="000000"/>
          <w:kern w:val="52"/>
          <w:sz w:val="32"/>
          <w:szCs w:val="32"/>
        </w:rPr>
        <w:t>小</w:t>
      </w:r>
      <w:r w:rsidRPr="00337FB6">
        <w:rPr>
          <w:rFonts w:ascii="標楷體" w:eastAsia="標楷體" w:hAnsi="標楷體" w:cs="Times New Roman"/>
          <w:b/>
          <w:color w:val="000000"/>
          <w:kern w:val="52"/>
          <w:sz w:val="32"/>
          <w:szCs w:val="32"/>
        </w:rPr>
        <w:t>數學學力檢測分析工作坊實施計畫</w:t>
      </w:r>
      <w:r w:rsidRPr="00337FB6">
        <w:rPr>
          <w:rFonts w:ascii="標楷體" w:eastAsia="標楷體" w:hAnsi="標楷體" w:cs="Times New Roman" w:hint="eastAsia"/>
          <w:color w:val="000000"/>
          <w:kern w:val="52"/>
          <w:sz w:val="28"/>
          <w:szCs w:val="28"/>
        </w:rPr>
        <w:t>(計畫項次2</w:t>
      </w:r>
      <w:r w:rsidRPr="00337FB6">
        <w:rPr>
          <w:rFonts w:ascii="標楷體" w:eastAsia="標楷體" w:hAnsi="標楷體" w:cs="Times New Roman"/>
          <w:color w:val="000000"/>
          <w:kern w:val="52"/>
          <w:sz w:val="28"/>
          <w:szCs w:val="28"/>
        </w:rPr>
        <w:t>5</w:t>
      </w:r>
      <w:r w:rsidRPr="00337FB6">
        <w:rPr>
          <w:rFonts w:ascii="標楷體" w:eastAsia="標楷體" w:hAnsi="標楷體" w:cs="Times New Roman" w:hint="eastAsia"/>
          <w:color w:val="000000"/>
          <w:kern w:val="52"/>
          <w:sz w:val="28"/>
          <w:szCs w:val="28"/>
        </w:rPr>
        <w:t>-3)</w:t>
      </w:r>
    </w:p>
    <w:p w:rsidR="00571958" w:rsidRPr="00337FB6" w:rsidRDefault="00571958" w:rsidP="00571958">
      <w:pPr>
        <w:widowControl/>
        <w:snapToGrid w:val="0"/>
        <w:spacing w:line="400" w:lineRule="exact"/>
        <w:jc w:val="center"/>
        <w:rPr>
          <w:rFonts w:ascii="標楷體" w:eastAsia="標楷體" w:hAnsi="標楷體" w:cs="Times New Roman"/>
          <w:b/>
          <w:color w:val="000000"/>
          <w:kern w:val="52"/>
          <w:sz w:val="32"/>
          <w:szCs w:val="32"/>
        </w:rPr>
      </w:pPr>
      <w:r w:rsidRPr="00337FB6">
        <w:rPr>
          <w:rFonts w:ascii="標楷體" w:eastAsia="標楷體" w:hAnsi="標楷體" w:cs="Times New Roman" w:hint="eastAsia"/>
          <w:b/>
          <w:color w:val="000000"/>
          <w:kern w:val="52"/>
          <w:sz w:val="32"/>
          <w:szCs w:val="32"/>
        </w:rPr>
        <w:t>經費概算表</w:t>
      </w:r>
    </w:p>
    <w:tbl>
      <w:tblPr>
        <w:tblStyle w:val="a3"/>
        <w:tblW w:w="0" w:type="auto"/>
        <w:tblLook w:val="04A0" w:firstRow="1" w:lastRow="0" w:firstColumn="1" w:lastColumn="0" w:noHBand="0" w:noVBand="1"/>
      </w:tblPr>
      <w:tblGrid>
        <w:gridCol w:w="791"/>
        <w:gridCol w:w="1802"/>
        <w:gridCol w:w="968"/>
        <w:gridCol w:w="2012"/>
        <w:gridCol w:w="806"/>
        <w:gridCol w:w="1129"/>
        <w:gridCol w:w="1508"/>
      </w:tblGrid>
      <w:tr w:rsidR="00571958" w:rsidRPr="00040CEF" w:rsidTr="00571958">
        <w:tc>
          <w:tcPr>
            <w:tcW w:w="791" w:type="dxa"/>
            <w:shd w:val="clear" w:color="auto" w:fill="BDD6EE" w:themeFill="accent1" w:themeFillTint="66"/>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項次</w:t>
            </w:r>
          </w:p>
        </w:tc>
        <w:tc>
          <w:tcPr>
            <w:tcW w:w="1802" w:type="dxa"/>
            <w:shd w:val="clear" w:color="auto" w:fill="BDD6EE" w:themeFill="accent1" w:themeFillTint="66"/>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項目</w:t>
            </w:r>
          </w:p>
        </w:tc>
        <w:tc>
          <w:tcPr>
            <w:tcW w:w="968" w:type="dxa"/>
            <w:shd w:val="clear" w:color="auto" w:fill="BDD6EE" w:themeFill="accent1" w:themeFillTint="66"/>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單價</w:t>
            </w:r>
          </w:p>
        </w:tc>
        <w:tc>
          <w:tcPr>
            <w:tcW w:w="2012" w:type="dxa"/>
            <w:shd w:val="clear" w:color="auto" w:fill="BDD6EE" w:themeFill="accent1" w:themeFillTint="66"/>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數量</w:t>
            </w:r>
          </w:p>
        </w:tc>
        <w:tc>
          <w:tcPr>
            <w:tcW w:w="806" w:type="dxa"/>
            <w:shd w:val="clear" w:color="auto" w:fill="BDD6EE" w:themeFill="accent1" w:themeFillTint="66"/>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單位</w:t>
            </w:r>
          </w:p>
        </w:tc>
        <w:tc>
          <w:tcPr>
            <w:tcW w:w="1129" w:type="dxa"/>
            <w:shd w:val="clear" w:color="auto" w:fill="BDD6EE" w:themeFill="accent1" w:themeFillTint="66"/>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總價</w:t>
            </w:r>
          </w:p>
        </w:tc>
        <w:tc>
          <w:tcPr>
            <w:tcW w:w="1508" w:type="dxa"/>
            <w:shd w:val="clear" w:color="auto" w:fill="BDD6EE" w:themeFill="accent1" w:themeFillTint="66"/>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備註</w:t>
            </w:r>
          </w:p>
        </w:tc>
      </w:tr>
      <w:tr w:rsidR="00571958" w:rsidRPr="00040CEF" w:rsidTr="00571958">
        <w:tc>
          <w:tcPr>
            <w:tcW w:w="791"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p>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w:t>
            </w:r>
          </w:p>
        </w:tc>
        <w:tc>
          <w:tcPr>
            <w:tcW w:w="1802"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p>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講師鐘點費</w:t>
            </w:r>
          </w:p>
        </w:tc>
        <w:tc>
          <w:tcPr>
            <w:tcW w:w="968"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p>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2,000</w:t>
            </w:r>
          </w:p>
        </w:tc>
        <w:tc>
          <w:tcPr>
            <w:tcW w:w="2012"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p>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3節*</w:t>
            </w:r>
            <w:r w:rsidRPr="00040CEF">
              <w:rPr>
                <w:rFonts w:ascii="標楷體" w:eastAsia="標楷體" w:hAnsi="標楷體"/>
                <w:color w:val="000000"/>
                <w:sz w:val="24"/>
                <w:szCs w:val="24"/>
              </w:rPr>
              <w:t>1</w:t>
            </w:r>
            <w:r w:rsidRPr="00040CEF">
              <w:rPr>
                <w:rFonts w:ascii="標楷體" w:eastAsia="標楷體" w:hAnsi="標楷體" w:hint="eastAsia"/>
                <w:color w:val="000000"/>
                <w:sz w:val="24"/>
                <w:szCs w:val="24"/>
              </w:rPr>
              <w:t>人*3組</w:t>
            </w:r>
          </w:p>
        </w:tc>
        <w:tc>
          <w:tcPr>
            <w:tcW w:w="806"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p>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節</w:t>
            </w:r>
          </w:p>
        </w:tc>
        <w:tc>
          <w:tcPr>
            <w:tcW w:w="1129"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p>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18,000</w:t>
            </w:r>
          </w:p>
        </w:tc>
        <w:tc>
          <w:tcPr>
            <w:tcW w:w="1508" w:type="dxa"/>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外聘講師分為三、四、五年級共3組</w:t>
            </w:r>
          </w:p>
        </w:tc>
      </w:tr>
      <w:tr w:rsidR="00571958" w:rsidRPr="00040CEF" w:rsidTr="00571958">
        <w:tc>
          <w:tcPr>
            <w:tcW w:w="791"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2</w:t>
            </w:r>
          </w:p>
        </w:tc>
        <w:tc>
          <w:tcPr>
            <w:tcW w:w="1802"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機關提撥</w:t>
            </w:r>
          </w:p>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二代健保費用</w:t>
            </w:r>
          </w:p>
        </w:tc>
        <w:tc>
          <w:tcPr>
            <w:tcW w:w="968"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115</w:t>
            </w:r>
          </w:p>
        </w:tc>
        <w:tc>
          <w:tcPr>
            <w:tcW w:w="2012"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3</w:t>
            </w:r>
          </w:p>
        </w:tc>
        <w:tc>
          <w:tcPr>
            <w:tcW w:w="806"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式</w:t>
            </w:r>
          </w:p>
        </w:tc>
        <w:tc>
          <w:tcPr>
            <w:tcW w:w="1129"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345</w:t>
            </w:r>
          </w:p>
        </w:tc>
        <w:tc>
          <w:tcPr>
            <w:tcW w:w="1508" w:type="dxa"/>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鐘點費的1.91%</w:t>
            </w:r>
          </w:p>
        </w:tc>
      </w:tr>
      <w:tr w:rsidR="00571958" w:rsidRPr="00040CEF" w:rsidTr="00571958">
        <w:tc>
          <w:tcPr>
            <w:tcW w:w="791"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3</w:t>
            </w:r>
          </w:p>
        </w:tc>
        <w:tc>
          <w:tcPr>
            <w:tcW w:w="1802"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印刷費</w:t>
            </w:r>
          </w:p>
        </w:tc>
        <w:tc>
          <w:tcPr>
            <w:tcW w:w="968" w:type="dxa"/>
            <w:vAlign w:val="center"/>
          </w:tcPr>
          <w:p w:rsidR="00571958" w:rsidRPr="00A10BD4" w:rsidRDefault="00571958" w:rsidP="00571958">
            <w:pPr>
              <w:widowControl/>
              <w:snapToGrid w:val="0"/>
              <w:spacing w:line="400" w:lineRule="exact"/>
              <w:jc w:val="center"/>
              <w:rPr>
                <w:rFonts w:ascii="標楷體" w:eastAsia="標楷體" w:hAnsi="標楷體"/>
                <w:color w:val="FF0000"/>
                <w:sz w:val="24"/>
                <w:szCs w:val="24"/>
              </w:rPr>
            </w:pPr>
            <w:r w:rsidRPr="00A10BD4">
              <w:rPr>
                <w:rFonts w:ascii="標楷體" w:eastAsia="標楷體" w:hAnsi="標楷體"/>
                <w:color w:val="FF0000"/>
                <w:sz w:val="24"/>
                <w:szCs w:val="24"/>
              </w:rPr>
              <w:t>2</w:t>
            </w:r>
            <w:r w:rsidRPr="00A10BD4">
              <w:rPr>
                <w:rFonts w:ascii="標楷體" w:eastAsia="標楷體" w:hAnsi="標楷體" w:hint="eastAsia"/>
                <w:color w:val="FF0000"/>
                <w:sz w:val="24"/>
                <w:szCs w:val="24"/>
              </w:rPr>
              <w:t>00</w:t>
            </w:r>
          </w:p>
        </w:tc>
        <w:tc>
          <w:tcPr>
            <w:tcW w:w="2012" w:type="dxa"/>
            <w:vAlign w:val="center"/>
          </w:tcPr>
          <w:p w:rsidR="00571958" w:rsidRPr="00A10BD4" w:rsidRDefault="00571958" w:rsidP="00571958">
            <w:pPr>
              <w:widowControl/>
              <w:snapToGrid w:val="0"/>
              <w:spacing w:line="400" w:lineRule="exact"/>
              <w:jc w:val="center"/>
              <w:rPr>
                <w:rFonts w:ascii="標楷體" w:eastAsia="標楷體" w:hAnsi="標楷體"/>
                <w:color w:val="FF0000"/>
                <w:sz w:val="24"/>
                <w:szCs w:val="24"/>
              </w:rPr>
            </w:pPr>
            <w:r w:rsidRPr="00A10BD4">
              <w:rPr>
                <w:rFonts w:ascii="標楷體" w:eastAsia="標楷體" w:hAnsi="標楷體"/>
                <w:color w:val="FF0000"/>
                <w:sz w:val="24"/>
                <w:szCs w:val="24"/>
              </w:rPr>
              <w:t>90</w:t>
            </w:r>
          </w:p>
        </w:tc>
        <w:tc>
          <w:tcPr>
            <w:tcW w:w="806"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人次</w:t>
            </w:r>
          </w:p>
        </w:tc>
        <w:tc>
          <w:tcPr>
            <w:tcW w:w="1129"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A10BD4">
              <w:rPr>
                <w:rFonts w:ascii="標楷體" w:eastAsia="標楷體" w:hAnsi="標楷體"/>
                <w:color w:val="FF0000"/>
                <w:sz w:val="24"/>
                <w:szCs w:val="24"/>
              </w:rPr>
              <w:t>18</w:t>
            </w:r>
            <w:r w:rsidRPr="00A10BD4">
              <w:rPr>
                <w:rFonts w:ascii="標楷體" w:eastAsia="標楷體" w:hAnsi="標楷體" w:hint="eastAsia"/>
                <w:color w:val="FF0000"/>
                <w:sz w:val="24"/>
                <w:szCs w:val="24"/>
              </w:rPr>
              <w:t>,000</w:t>
            </w:r>
          </w:p>
        </w:tc>
        <w:tc>
          <w:tcPr>
            <w:tcW w:w="1508" w:type="dxa"/>
          </w:tcPr>
          <w:p w:rsidR="00571958" w:rsidRPr="000D4662" w:rsidRDefault="00571958" w:rsidP="00571958">
            <w:pPr>
              <w:widowControl/>
              <w:snapToGrid w:val="0"/>
              <w:spacing w:line="400" w:lineRule="exact"/>
              <w:rPr>
                <w:rFonts w:ascii="標楷體" w:eastAsia="標楷體" w:hAnsi="標楷體"/>
                <w:color w:val="FF0000"/>
                <w:sz w:val="24"/>
                <w:szCs w:val="24"/>
              </w:rPr>
            </w:pPr>
            <w:r w:rsidRPr="000D4662">
              <w:rPr>
                <w:rFonts w:ascii="標楷體" w:eastAsia="標楷體" w:hAnsi="標楷體" w:hint="eastAsia"/>
                <w:color w:val="FF0000"/>
                <w:sz w:val="24"/>
                <w:szCs w:val="24"/>
              </w:rPr>
              <w:t>1.</w:t>
            </w:r>
            <w:r w:rsidRPr="000D4662">
              <w:rPr>
                <w:rFonts w:ascii="標楷體" w:eastAsia="標楷體" w:hAnsi="標楷體"/>
                <w:color w:val="FF0000"/>
                <w:sz w:val="24"/>
                <w:szCs w:val="24"/>
              </w:rPr>
              <w:t>原編列每人</w:t>
            </w:r>
            <w:r w:rsidRPr="000D4662">
              <w:rPr>
                <w:rFonts w:ascii="標楷體" w:eastAsia="標楷體" w:hAnsi="標楷體" w:hint="eastAsia"/>
                <w:color w:val="FF0000"/>
                <w:sz w:val="24"/>
                <w:szCs w:val="24"/>
              </w:rPr>
              <w:t>100元，提高為每人200元。</w:t>
            </w:r>
          </w:p>
          <w:p w:rsidR="00571958" w:rsidRDefault="00571958" w:rsidP="00571958">
            <w:pPr>
              <w:widowControl/>
              <w:snapToGrid w:val="0"/>
              <w:spacing w:line="400" w:lineRule="exact"/>
              <w:rPr>
                <w:rFonts w:ascii="標楷體" w:eastAsia="標楷體" w:hAnsi="標楷體"/>
                <w:color w:val="FF0000"/>
                <w:sz w:val="24"/>
                <w:szCs w:val="24"/>
              </w:rPr>
            </w:pPr>
            <w:r w:rsidRPr="000D4662">
              <w:rPr>
                <w:rFonts w:ascii="標楷體" w:eastAsia="標楷體" w:hAnsi="標楷體" w:hint="eastAsia"/>
                <w:color w:val="FF0000"/>
                <w:sz w:val="24"/>
                <w:szCs w:val="24"/>
              </w:rPr>
              <w:t>2.研習人數由60人提高為90人。</w:t>
            </w:r>
          </w:p>
          <w:p w:rsidR="000D4662" w:rsidRPr="000D4662" w:rsidRDefault="000D4662" w:rsidP="00571958">
            <w:pPr>
              <w:widowControl/>
              <w:snapToGrid w:val="0"/>
              <w:spacing w:line="400" w:lineRule="exact"/>
              <w:rPr>
                <w:rFonts w:ascii="標楷體" w:eastAsia="標楷體" w:hAnsi="標楷體"/>
                <w:color w:val="FF0000"/>
                <w:sz w:val="24"/>
                <w:szCs w:val="24"/>
              </w:rPr>
            </w:pPr>
            <w:r>
              <w:rPr>
                <w:rFonts w:ascii="標楷體" w:eastAsia="標楷體" w:hAnsi="標楷體" w:hint="eastAsia"/>
                <w:color w:val="FF0000"/>
                <w:sz w:val="24"/>
                <w:szCs w:val="24"/>
              </w:rPr>
              <w:t>以</w:t>
            </w:r>
            <w:r w:rsidRPr="000D4662">
              <w:rPr>
                <w:rFonts w:ascii="標楷體" w:eastAsia="標楷體" w:hAnsi="標楷體" w:hint="eastAsia"/>
                <w:color w:val="FF0000"/>
                <w:sz w:val="24"/>
                <w:szCs w:val="24"/>
              </w:rPr>
              <w:t>上共增加12000元</w:t>
            </w:r>
          </w:p>
        </w:tc>
      </w:tr>
      <w:tr w:rsidR="00571958" w:rsidRPr="00040CEF" w:rsidTr="00571958">
        <w:tc>
          <w:tcPr>
            <w:tcW w:w="791"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4</w:t>
            </w:r>
          </w:p>
        </w:tc>
        <w:tc>
          <w:tcPr>
            <w:tcW w:w="1802"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文具、紙張</w:t>
            </w:r>
          </w:p>
        </w:tc>
        <w:tc>
          <w:tcPr>
            <w:tcW w:w="968"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50</w:t>
            </w:r>
          </w:p>
        </w:tc>
        <w:tc>
          <w:tcPr>
            <w:tcW w:w="2012"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Pr>
                <w:rFonts w:ascii="標楷體" w:eastAsia="標楷體" w:hAnsi="標楷體"/>
                <w:color w:val="000000"/>
                <w:sz w:val="24"/>
                <w:szCs w:val="24"/>
              </w:rPr>
              <w:t>15</w:t>
            </w:r>
          </w:p>
        </w:tc>
        <w:tc>
          <w:tcPr>
            <w:tcW w:w="806"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組</w:t>
            </w:r>
          </w:p>
        </w:tc>
        <w:tc>
          <w:tcPr>
            <w:tcW w:w="1129"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750</w:t>
            </w:r>
          </w:p>
        </w:tc>
        <w:tc>
          <w:tcPr>
            <w:tcW w:w="1508" w:type="dxa"/>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課程實作用具、</w:t>
            </w:r>
            <w:r>
              <w:rPr>
                <w:rFonts w:ascii="標楷體" w:eastAsia="標楷體" w:hAnsi="標楷體"/>
                <w:color w:val="000000"/>
                <w:sz w:val="24"/>
                <w:szCs w:val="24"/>
              </w:rPr>
              <w:t>6</w:t>
            </w:r>
            <w:r w:rsidRPr="00040CEF">
              <w:rPr>
                <w:rFonts w:ascii="標楷體" w:eastAsia="標楷體" w:hAnsi="標楷體" w:hint="eastAsia"/>
                <w:color w:val="000000"/>
                <w:sz w:val="24"/>
                <w:szCs w:val="24"/>
              </w:rPr>
              <w:t>人1組，共</w:t>
            </w:r>
            <w:r>
              <w:rPr>
                <w:rFonts w:ascii="標楷體" w:eastAsia="標楷體" w:hAnsi="標楷體"/>
                <w:color w:val="000000"/>
                <w:sz w:val="24"/>
                <w:szCs w:val="24"/>
              </w:rPr>
              <w:t>15</w:t>
            </w:r>
            <w:r w:rsidRPr="00040CEF">
              <w:rPr>
                <w:rFonts w:ascii="標楷體" w:eastAsia="標楷體" w:hAnsi="標楷體" w:hint="eastAsia"/>
                <w:color w:val="000000"/>
                <w:sz w:val="24"/>
                <w:szCs w:val="24"/>
              </w:rPr>
              <w:t>組</w:t>
            </w:r>
          </w:p>
        </w:tc>
      </w:tr>
      <w:tr w:rsidR="00571958" w:rsidRPr="00040CEF" w:rsidTr="00571958">
        <w:tc>
          <w:tcPr>
            <w:tcW w:w="791"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5</w:t>
            </w:r>
          </w:p>
        </w:tc>
        <w:tc>
          <w:tcPr>
            <w:tcW w:w="1802"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場地布置費</w:t>
            </w:r>
          </w:p>
        </w:tc>
        <w:tc>
          <w:tcPr>
            <w:tcW w:w="968"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w:t>
            </w:r>
            <w:r w:rsidRPr="00040CEF">
              <w:rPr>
                <w:rFonts w:ascii="標楷體" w:eastAsia="標楷體" w:hAnsi="標楷體"/>
                <w:color w:val="000000"/>
                <w:sz w:val="24"/>
                <w:szCs w:val="24"/>
              </w:rPr>
              <w:t>5</w:t>
            </w:r>
            <w:r w:rsidRPr="00040CEF">
              <w:rPr>
                <w:rFonts w:ascii="標楷體" w:eastAsia="標楷體" w:hAnsi="標楷體" w:hint="eastAsia"/>
                <w:color w:val="000000"/>
                <w:sz w:val="24"/>
                <w:szCs w:val="24"/>
              </w:rPr>
              <w:t>00</w:t>
            </w:r>
          </w:p>
        </w:tc>
        <w:tc>
          <w:tcPr>
            <w:tcW w:w="2012"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3</w:t>
            </w:r>
          </w:p>
        </w:tc>
        <w:tc>
          <w:tcPr>
            <w:tcW w:w="806"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場</w:t>
            </w:r>
          </w:p>
        </w:tc>
        <w:tc>
          <w:tcPr>
            <w:tcW w:w="1129"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color w:val="000000"/>
                <w:sz w:val="24"/>
                <w:szCs w:val="24"/>
              </w:rPr>
              <w:t>4</w:t>
            </w:r>
            <w:r w:rsidRPr="00040CEF">
              <w:rPr>
                <w:rFonts w:ascii="標楷體" w:eastAsia="標楷體" w:hAnsi="標楷體" w:hint="eastAsia"/>
                <w:color w:val="000000"/>
                <w:sz w:val="24"/>
                <w:szCs w:val="24"/>
              </w:rPr>
              <w:t>,</w:t>
            </w:r>
            <w:r w:rsidRPr="00040CEF">
              <w:rPr>
                <w:rFonts w:ascii="標楷體" w:eastAsia="標楷體" w:hAnsi="標楷體"/>
                <w:color w:val="000000"/>
                <w:sz w:val="24"/>
                <w:szCs w:val="24"/>
              </w:rPr>
              <w:t>5</w:t>
            </w:r>
            <w:r w:rsidRPr="00040CEF">
              <w:rPr>
                <w:rFonts w:ascii="標楷體" w:eastAsia="標楷體" w:hAnsi="標楷體" w:hint="eastAsia"/>
                <w:color w:val="000000"/>
                <w:sz w:val="24"/>
                <w:szCs w:val="24"/>
              </w:rPr>
              <w:t>00</w:t>
            </w:r>
          </w:p>
        </w:tc>
        <w:tc>
          <w:tcPr>
            <w:tcW w:w="1508" w:type="dxa"/>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p>
        </w:tc>
      </w:tr>
      <w:tr w:rsidR="00571958" w:rsidRPr="00040CEF" w:rsidTr="00571958">
        <w:tc>
          <w:tcPr>
            <w:tcW w:w="791"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6</w:t>
            </w:r>
          </w:p>
        </w:tc>
        <w:tc>
          <w:tcPr>
            <w:tcW w:w="1802"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雜支</w:t>
            </w:r>
          </w:p>
        </w:tc>
        <w:tc>
          <w:tcPr>
            <w:tcW w:w="968"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405</w:t>
            </w:r>
          </w:p>
        </w:tc>
        <w:tc>
          <w:tcPr>
            <w:tcW w:w="2012"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w:t>
            </w:r>
          </w:p>
        </w:tc>
        <w:tc>
          <w:tcPr>
            <w:tcW w:w="806"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式</w:t>
            </w:r>
          </w:p>
        </w:tc>
        <w:tc>
          <w:tcPr>
            <w:tcW w:w="1129"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405</w:t>
            </w:r>
          </w:p>
        </w:tc>
        <w:tc>
          <w:tcPr>
            <w:tcW w:w="1508" w:type="dxa"/>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業務費之5%為限</w:t>
            </w:r>
          </w:p>
        </w:tc>
      </w:tr>
      <w:tr w:rsidR="00571958" w:rsidRPr="00040CEF" w:rsidTr="00571958">
        <w:tc>
          <w:tcPr>
            <w:tcW w:w="2593" w:type="dxa"/>
            <w:gridSpan w:val="2"/>
            <w:shd w:val="clear" w:color="auto" w:fill="FFFF66"/>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總計</w:t>
            </w:r>
          </w:p>
        </w:tc>
        <w:tc>
          <w:tcPr>
            <w:tcW w:w="3786" w:type="dxa"/>
            <w:gridSpan w:val="3"/>
            <w:shd w:val="clear" w:color="auto" w:fill="FFFF66"/>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p>
        </w:tc>
        <w:tc>
          <w:tcPr>
            <w:tcW w:w="1129" w:type="dxa"/>
            <w:shd w:val="clear" w:color="auto" w:fill="FFFF66"/>
          </w:tcPr>
          <w:p w:rsidR="00571958" w:rsidRPr="00040CEF" w:rsidRDefault="00A10BD4" w:rsidP="001D7E71">
            <w:pPr>
              <w:widowControl/>
              <w:snapToGrid w:val="0"/>
              <w:spacing w:line="400" w:lineRule="exact"/>
              <w:jc w:val="center"/>
              <w:rPr>
                <w:rFonts w:ascii="標楷體" w:eastAsia="標楷體" w:hAnsi="標楷體"/>
                <w:color w:val="000000"/>
                <w:sz w:val="24"/>
                <w:szCs w:val="24"/>
              </w:rPr>
            </w:pPr>
            <w:r>
              <w:rPr>
                <w:rFonts w:ascii="標楷體" w:eastAsia="標楷體" w:hAnsi="標楷體"/>
                <w:color w:val="000000"/>
                <w:szCs w:val="24"/>
              </w:rPr>
              <w:fldChar w:fldCharType="begin"/>
            </w:r>
            <w:r>
              <w:rPr>
                <w:rFonts w:ascii="標楷體" w:eastAsia="標楷體" w:hAnsi="標楷體"/>
                <w:color w:val="000000"/>
                <w:sz w:val="24"/>
                <w:szCs w:val="24"/>
              </w:rPr>
              <w:instrText xml:space="preserve"> </w:instrText>
            </w:r>
            <w:r>
              <w:rPr>
                <w:rFonts w:ascii="標楷體" w:eastAsia="標楷體" w:hAnsi="標楷體" w:hint="eastAsia"/>
                <w:color w:val="000000"/>
                <w:sz w:val="24"/>
                <w:szCs w:val="24"/>
              </w:rPr>
              <w:instrText>=SUM(ABOVE)</w:instrText>
            </w:r>
            <w:r>
              <w:rPr>
                <w:rFonts w:ascii="標楷體" w:eastAsia="標楷體" w:hAnsi="標楷體"/>
                <w:color w:val="000000"/>
                <w:sz w:val="24"/>
                <w:szCs w:val="24"/>
              </w:rPr>
              <w:instrText xml:space="preserve"> </w:instrText>
            </w:r>
            <w:r>
              <w:rPr>
                <w:rFonts w:ascii="標楷體" w:eastAsia="標楷體" w:hAnsi="標楷體"/>
                <w:color w:val="000000"/>
                <w:szCs w:val="24"/>
              </w:rPr>
              <w:fldChar w:fldCharType="separate"/>
            </w:r>
            <w:r>
              <w:rPr>
                <w:rFonts w:ascii="標楷體" w:eastAsia="標楷體" w:hAnsi="標楷體"/>
                <w:noProof/>
                <w:color w:val="000000"/>
                <w:sz w:val="24"/>
                <w:szCs w:val="24"/>
              </w:rPr>
              <w:t>42,000</w:t>
            </w:r>
            <w:r>
              <w:rPr>
                <w:rFonts w:ascii="標楷體" w:eastAsia="標楷體" w:hAnsi="標楷體"/>
                <w:color w:val="000000"/>
                <w:szCs w:val="24"/>
              </w:rPr>
              <w:fldChar w:fldCharType="end"/>
            </w:r>
          </w:p>
        </w:tc>
        <w:tc>
          <w:tcPr>
            <w:tcW w:w="1508" w:type="dxa"/>
            <w:shd w:val="clear" w:color="auto" w:fill="FFFF66"/>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p>
        </w:tc>
      </w:tr>
    </w:tbl>
    <w:p w:rsidR="00571958" w:rsidRPr="00A10BD4" w:rsidRDefault="00571958" w:rsidP="00571958">
      <w:pPr>
        <w:spacing w:line="400" w:lineRule="exact"/>
        <w:rPr>
          <w:rFonts w:ascii="標楷體" w:eastAsia="標楷體" w:hAnsi="標楷體" w:cs="Times New Roman"/>
          <w:kern w:val="0"/>
          <w:sz w:val="32"/>
          <w:szCs w:val="24"/>
        </w:rPr>
      </w:pPr>
      <w:r w:rsidRPr="00040CEF">
        <w:rPr>
          <w:rFonts w:ascii="標楷體" w:eastAsia="標楷體" w:hAnsi="標楷體" w:cs="Times New Roman" w:hint="eastAsia"/>
          <w:kern w:val="0"/>
          <w:szCs w:val="24"/>
        </w:rPr>
        <w:t xml:space="preserve"> </w:t>
      </w:r>
      <w:r w:rsidR="00A10BD4" w:rsidRPr="00A10BD4">
        <w:rPr>
          <w:rFonts w:ascii="標楷體" w:eastAsia="標楷體" w:hAnsi="標楷體" w:cs="Times New Roman" w:hint="eastAsia"/>
          <w:kern w:val="0"/>
          <w:sz w:val="32"/>
          <w:szCs w:val="24"/>
        </w:rPr>
        <w:t>總計新台幣肆萬貳仟元整</w:t>
      </w:r>
    </w:p>
    <w:p w:rsidR="00571958" w:rsidRPr="00040CEF" w:rsidRDefault="00571958" w:rsidP="00571958">
      <w:pPr>
        <w:spacing w:line="400" w:lineRule="exact"/>
        <w:rPr>
          <w:rFonts w:ascii="標楷體" w:eastAsia="標楷體" w:hAnsi="標楷體"/>
          <w:szCs w:val="24"/>
        </w:rPr>
      </w:pPr>
      <w:r w:rsidRPr="00040CEF">
        <w:rPr>
          <w:rFonts w:ascii="標楷體" w:eastAsia="標楷體" w:hAnsi="標楷體" w:cs="Times New Roman" w:hint="eastAsia"/>
          <w:kern w:val="0"/>
          <w:szCs w:val="24"/>
        </w:rPr>
        <w:t>承辦人：           主任：            主計：            校長：</w:t>
      </w:r>
    </w:p>
    <w:p w:rsidR="00571958" w:rsidRPr="00571958" w:rsidRDefault="00571958" w:rsidP="00040CEF">
      <w:pPr>
        <w:spacing w:line="400" w:lineRule="exact"/>
        <w:rPr>
          <w:rFonts w:ascii="標楷體" w:eastAsia="標楷體" w:hAnsi="標楷體"/>
          <w:szCs w:val="24"/>
        </w:rPr>
      </w:pPr>
    </w:p>
    <w:sectPr w:rsidR="00571958" w:rsidRPr="00571958" w:rsidSect="00337FB6">
      <w:pgSz w:w="11906" w:h="16838"/>
      <w:pgMar w:top="851" w:right="1440" w:bottom="851"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FD1" w:rsidRDefault="00D63FD1" w:rsidP="00DB75BE">
      <w:r>
        <w:separator/>
      </w:r>
    </w:p>
  </w:endnote>
  <w:endnote w:type="continuationSeparator" w:id="0">
    <w:p w:rsidR="00D63FD1" w:rsidRDefault="00D63FD1" w:rsidP="00DB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BiauKai">
    <w:altName w:val="Arial Unicode MS"/>
    <w:charset w:val="51"/>
    <w:family w:val="auto"/>
    <w:pitch w:val="variable"/>
    <w:sig w:usb0="00000000" w:usb1="08080000" w:usb2="00000010" w:usb3="00000000" w:csb0="00100010"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FD1" w:rsidRDefault="00D63FD1" w:rsidP="00DB75BE">
      <w:r>
        <w:separator/>
      </w:r>
    </w:p>
  </w:footnote>
  <w:footnote w:type="continuationSeparator" w:id="0">
    <w:p w:rsidR="00D63FD1" w:rsidRDefault="00D63FD1" w:rsidP="00DB75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2E1220"/>
    <w:multiLevelType w:val="hybridMultilevel"/>
    <w:tmpl w:val="0896D9C8"/>
    <w:lvl w:ilvl="0" w:tplc="64AEC25E">
      <w:start w:val="1"/>
      <w:numFmt w:val="taiwaneseCountingThousand"/>
      <w:lvlText w:val="(%1)"/>
      <w:lvlJc w:val="left"/>
      <w:pPr>
        <w:ind w:left="929" w:hanging="480"/>
      </w:pPr>
      <w:rPr>
        <w:rFonts w:hint="default"/>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FB6"/>
    <w:rsid w:val="00040CEF"/>
    <w:rsid w:val="000D4662"/>
    <w:rsid w:val="001F1CF9"/>
    <w:rsid w:val="00337FB6"/>
    <w:rsid w:val="00571958"/>
    <w:rsid w:val="0078167E"/>
    <w:rsid w:val="007A3804"/>
    <w:rsid w:val="008D35BF"/>
    <w:rsid w:val="00A10BD4"/>
    <w:rsid w:val="00D63FD1"/>
    <w:rsid w:val="00DB75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28886E-80C1-424A-AEA2-AEA59061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7FB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1958"/>
    <w:pPr>
      <w:ind w:leftChars="200" w:left="480"/>
    </w:pPr>
  </w:style>
  <w:style w:type="paragraph" w:styleId="a5">
    <w:name w:val="header"/>
    <w:basedOn w:val="a"/>
    <w:link w:val="a6"/>
    <w:uiPriority w:val="99"/>
    <w:unhideWhenUsed/>
    <w:rsid w:val="00DB75BE"/>
    <w:pPr>
      <w:tabs>
        <w:tab w:val="center" w:pos="4153"/>
        <w:tab w:val="right" w:pos="8306"/>
      </w:tabs>
      <w:snapToGrid w:val="0"/>
    </w:pPr>
    <w:rPr>
      <w:sz w:val="20"/>
      <w:szCs w:val="20"/>
    </w:rPr>
  </w:style>
  <w:style w:type="character" w:customStyle="1" w:styleId="a6">
    <w:name w:val="頁首 字元"/>
    <w:basedOn w:val="a0"/>
    <w:link w:val="a5"/>
    <w:uiPriority w:val="99"/>
    <w:rsid w:val="00DB75BE"/>
    <w:rPr>
      <w:sz w:val="20"/>
      <w:szCs w:val="20"/>
    </w:rPr>
  </w:style>
  <w:style w:type="paragraph" w:styleId="a7">
    <w:name w:val="footer"/>
    <w:basedOn w:val="a"/>
    <w:link w:val="a8"/>
    <w:uiPriority w:val="99"/>
    <w:unhideWhenUsed/>
    <w:rsid w:val="00DB75BE"/>
    <w:pPr>
      <w:tabs>
        <w:tab w:val="center" w:pos="4153"/>
        <w:tab w:val="right" w:pos="8306"/>
      </w:tabs>
      <w:snapToGrid w:val="0"/>
    </w:pPr>
    <w:rPr>
      <w:sz w:val="20"/>
      <w:szCs w:val="20"/>
    </w:rPr>
  </w:style>
  <w:style w:type="character" w:customStyle="1" w:styleId="a8">
    <w:name w:val="頁尾 字元"/>
    <w:basedOn w:val="a0"/>
    <w:link w:val="a7"/>
    <w:uiPriority w:val="99"/>
    <w:rsid w:val="00DB75B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李莉萍</cp:lastModifiedBy>
  <cp:revision>2</cp:revision>
  <dcterms:created xsi:type="dcterms:W3CDTF">2019-09-20T01:46:00Z</dcterms:created>
  <dcterms:modified xsi:type="dcterms:W3CDTF">2019-09-20T01:46:00Z</dcterms:modified>
</cp:coreProperties>
</file>